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69" w:rsidRPr="00ED5524" w:rsidRDefault="00B5457B" w:rsidP="00E713BC">
      <w:pPr>
        <w:pBdr>
          <w:bottom w:val="single" w:sz="24" w:space="1" w:color="7DAB47"/>
        </w:pBdr>
        <w:tabs>
          <w:tab w:val="left" w:pos="0"/>
        </w:tabs>
        <w:spacing w:after="0" w:line="240" w:lineRule="auto"/>
        <w:rPr>
          <w:sz w:val="32"/>
          <w:szCs w:val="32"/>
        </w:rPr>
      </w:pPr>
      <w:r w:rsidRPr="00E713BC">
        <w:rPr>
          <w:b/>
          <w:color w:val="D95020"/>
          <w:sz w:val="40"/>
          <w:szCs w:val="40"/>
        </w:rPr>
        <w:t>Step 2</w:t>
      </w:r>
      <w:r w:rsidR="00335585" w:rsidRPr="00E713BC">
        <w:rPr>
          <w:b/>
          <w:color w:val="D95020"/>
          <w:sz w:val="40"/>
          <w:szCs w:val="40"/>
        </w:rPr>
        <w:t>:</w:t>
      </w:r>
      <w:r w:rsidRPr="00ED5524">
        <w:rPr>
          <w:sz w:val="40"/>
          <w:szCs w:val="40"/>
        </w:rPr>
        <w:t xml:space="preserve"> </w:t>
      </w:r>
      <w:r w:rsidR="00845407">
        <w:rPr>
          <w:sz w:val="40"/>
          <w:szCs w:val="40"/>
        </w:rPr>
        <w:t xml:space="preserve">Address </w:t>
      </w:r>
      <w:r w:rsidR="0091269C" w:rsidRPr="00ED5524">
        <w:rPr>
          <w:sz w:val="40"/>
          <w:szCs w:val="40"/>
        </w:rPr>
        <w:t xml:space="preserve">Situational </w:t>
      </w:r>
      <w:r w:rsidR="00984C28" w:rsidRPr="00ED5524">
        <w:rPr>
          <w:sz w:val="40"/>
          <w:szCs w:val="40"/>
        </w:rPr>
        <w:t>Factors</w:t>
      </w:r>
      <w:r w:rsidR="00984C28" w:rsidRPr="00ED5524">
        <w:rPr>
          <w:sz w:val="32"/>
          <w:szCs w:val="32"/>
        </w:rPr>
        <w:t xml:space="preserve"> </w:t>
      </w:r>
    </w:p>
    <w:p w:rsidR="006270A9" w:rsidRPr="00ED5524" w:rsidRDefault="006A7F4F" w:rsidP="00F65FFE">
      <w:pPr>
        <w:tabs>
          <w:tab w:val="left" w:pos="0"/>
        </w:tabs>
        <w:spacing w:after="240" w:line="240" w:lineRule="auto"/>
        <w:rPr>
          <w:b/>
          <w:sz w:val="36"/>
          <w:szCs w:val="36"/>
        </w:rPr>
      </w:pPr>
      <w:r w:rsidRPr="00ED5524">
        <w:rPr>
          <w:b/>
          <w:sz w:val="36"/>
          <w:szCs w:val="36"/>
        </w:rPr>
        <w:t>Tool:</w:t>
      </w:r>
      <w:r w:rsidRPr="00ED5524">
        <w:rPr>
          <w:b/>
          <w:i/>
          <w:sz w:val="36"/>
          <w:szCs w:val="36"/>
        </w:rPr>
        <w:t xml:space="preserve"> </w:t>
      </w:r>
      <w:r w:rsidRPr="00ED5524">
        <w:rPr>
          <w:b/>
          <w:sz w:val="36"/>
          <w:szCs w:val="36"/>
        </w:rPr>
        <w:t xml:space="preserve">Situational Factors </w:t>
      </w:r>
      <w:r w:rsidR="00984C28" w:rsidRPr="00ED5524">
        <w:rPr>
          <w:b/>
          <w:sz w:val="36"/>
          <w:szCs w:val="36"/>
        </w:rPr>
        <w:t>W</w:t>
      </w:r>
      <w:r w:rsidR="0091269C" w:rsidRPr="00ED5524">
        <w:rPr>
          <w:b/>
          <w:sz w:val="36"/>
          <w:szCs w:val="36"/>
        </w:rPr>
        <w:t>orksheet</w:t>
      </w:r>
    </w:p>
    <w:p w:rsidR="006D4780" w:rsidRDefault="00081080" w:rsidP="009D14FE">
      <w:pPr>
        <w:spacing w:after="0" w:line="240" w:lineRule="auto"/>
        <w:rPr>
          <w:b/>
          <w:sz w:val="28"/>
          <w:szCs w:val="24"/>
        </w:rPr>
      </w:pPr>
      <w:r w:rsidRPr="00081080">
        <w:rPr>
          <w:b/>
          <w:sz w:val="28"/>
          <w:szCs w:val="24"/>
        </w:rPr>
        <w:t>Instructions</w:t>
      </w:r>
      <w:r>
        <w:rPr>
          <w:b/>
          <w:sz w:val="28"/>
          <w:szCs w:val="24"/>
        </w:rPr>
        <w:t>:  Fill in the cells of the worksheet for each of the situational factors that are relevant to the context of your program and evaluation.  If any of the categories are not relevant, just leave those cells blank.  For detailed instructions, information about the step, and a sample completed worksheet, please see pg. 10-16 below.</w:t>
      </w:r>
    </w:p>
    <w:p w:rsidR="004F02F9" w:rsidRDefault="004F02F9" w:rsidP="009D14FE">
      <w:pPr>
        <w:spacing w:after="0" w:line="240" w:lineRule="auto"/>
        <w:rPr>
          <w:b/>
          <w:sz w:val="28"/>
          <w:szCs w:val="24"/>
        </w:rPr>
      </w:pPr>
    </w:p>
    <w:p w:rsidR="004F02F9" w:rsidRPr="00081080" w:rsidRDefault="004F02F9" w:rsidP="009D14FE">
      <w:pPr>
        <w:spacing w:after="0" w:line="240" w:lineRule="auto"/>
        <w:rPr>
          <w:b/>
          <w:sz w:val="28"/>
          <w:szCs w:val="24"/>
        </w:rPr>
      </w:pPr>
      <w:r>
        <w:rPr>
          <w:b/>
          <w:sz w:val="28"/>
          <w:szCs w:val="24"/>
        </w:rPr>
        <w:t xml:space="preserve">Note:  </w:t>
      </w:r>
      <w:r w:rsidR="00052642">
        <w:rPr>
          <w:b/>
          <w:sz w:val="28"/>
          <w:szCs w:val="24"/>
        </w:rPr>
        <w:t xml:space="preserve">For the “What to do” section, remember that you are not determining ways to fix the problems; rather you are thinking of ways to deal with the problems in your evaluation.  </w:t>
      </w:r>
      <w:r>
        <w:rPr>
          <w:b/>
          <w:sz w:val="28"/>
          <w:szCs w:val="24"/>
        </w:rPr>
        <w:t>You will likely benefit from re-visiting the “What to do” sections, after you have decided on indicators, methods, and evaluation design.</w:t>
      </w:r>
    </w:p>
    <w:p w:rsidR="00081080" w:rsidRDefault="00081080" w:rsidP="009D14FE">
      <w:pPr>
        <w:spacing w:after="0" w:line="240" w:lineRule="auto"/>
        <w:rPr>
          <w:b/>
          <w:sz w:val="28"/>
          <w:szCs w:val="24"/>
          <w:u w:val="single"/>
        </w:rPr>
      </w:pPr>
    </w:p>
    <w:tbl>
      <w:tblPr>
        <w:tblStyle w:val="TableGrid"/>
        <w:tblW w:w="4953" w:type="pct"/>
        <w:tblInd w:w="106" w:type="dxa"/>
        <w:tblBorders>
          <w:top w:val="dotted" w:sz="4" w:space="0" w:color="7DAB47"/>
          <w:left w:val="dotted" w:sz="4" w:space="0" w:color="7DAB47"/>
          <w:bottom w:val="dotted" w:sz="4" w:space="0" w:color="7DAB47"/>
          <w:right w:val="dotted" w:sz="4" w:space="0" w:color="7DAB47"/>
          <w:insideH w:val="dotted" w:sz="4" w:space="0" w:color="7DAB47"/>
          <w:insideV w:val="dotted" w:sz="4" w:space="0" w:color="7DAB47"/>
        </w:tblBorders>
        <w:tblLook w:val="04A0" w:firstRow="1" w:lastRow="0" w:firstColumn="1" w:lastColumn="0" w:noHBand="0" w:noVBand="1"/>
      </w:tblPr>
      <w:tblGrid>
        <w:gridCol w:w="3336"/>
        <w:gridCol w:w="9716"/>
      </w:tblGrid>
      <w:tr w:rsidR="00081080" w:rsidRPr="00E32AAF" w:rsidTr="00482E9C">
        <w:trPr>
          <w:trHeight w:val="611"/>
          <w:tblHeader/>
        </w:trPr>
        <w:tc>
          <w:tcPr>
            <w:tcW w:w="13052" w:type="dxa"/>
            <w:gridSpan w:val="2"/>
            <w:tcBorders>
              <w:top w:val="nil"/>
              <w:left w:val="nil"/>
              <w:bottom w:val="single" w:sz="4" w:space="0" w:color="FFFFFF" w:themeColor="background1"/>
              <w:right w:val="nil"/>
            </w:tcBorders>
            <w:shd w:val="clear" w:color="auto" w:fill="284A7D"/>
          </w:tcPr>
          <w:p w:rsidR="00081080" w:rsidRPr="009F2025" w:rsidRDefault="00081080" w:rsidP="00482E9C">
            <w:pPr>
              <w:tabs>
                <w:tab w:val="left" w:pos="972"/>
              </w:tabs>
              <w:spacing w:before="120" w:after="120"/>
              <w:ind w:left="72" w:right="72"/>
              <w:rPr>
                <w:b/>
                <w:color w:val="FFFFFF" w:themeColor="background1"/>
                <w:sz w:val="36"/>
                <w:szCs w:val="36"/>
              </w:rPr>
            </w:pPr>
            <w:r w:rsidRPr="009F2025">
              <w:rPr>
                <w:b/>
                <w:color w:val="FFFFFF" w:themeColor="background1"/>
                <w:sz w:val="36"/>
                <w:szCs w:val="36"/>
              </w:rPr>
              <w:t xml:space="preserve">TEFT Situational Factors Worksheet </w:t>
            </w:r>
          </w:p>
        </w:tc>
      </w:tr>
      <w:tr w:rsidR="00081080" w:rsidRPr="00E32AAF" w:rsidTr="00482E9C">
        <w:trPr>
          <w:trHeight w:val="20"/>
        </w:trPr>
        <w:tc>
          <w:tcPr>
            <w:tcW w:w="3336" w:type="dxa"/>
            <w:tcBorders>
              <w:top w:val="single" w:sz="4" w:space="0" w:color="FFFFFF" w:themeColor="background1"/>
              <w:left w:val="nil"/>
              <w:bottom w:val="nil"/>
              <w:right w:val="single" w:sz="4" w:space="0" w:color="FFFFFF" w:themeColor="background1"/>
            </w:tcBorders>
            <w:shd w:val="clear" w:color="auto" w:fill="7DAB47"/>
          </w:tcPr>
          <w:p w:rsidR="00081080" w:rsidRPr="005C7C9A" w:rsidRDefault="00081080" w:rsidP="00482E9C">
            <w:pPr>
              <w:spacing w:before="120" w:after="120"/>
              <w:ind w:left="72" w:right="72"/>
              <w:rPr>
                <w:color w:val="FFFFFF" w:themeColor="background1"/>
                <w:sz w:val="24"/>
                <w:szCs w:val="24"/>
                <w:u w:val="single"/>
              </w:rPr>
            </w:pPr>
            <w:r w:rsidRPr="005C7C9A">
              <w:rPr>
                <w:b/>
                <w:color w:val="FFFFFF" w:themeColor="background1"/>
                <w:sz w:val="24"/>
                <w:szCs w:val="24"/>
              </w:rPr>
              <w:t xml:space="preserve">Factors that might affect the evaluation of effectiveness of the training intervention </w:t>
            </w:r>
          </w:p>
        </w:tc>
        <w:tc>
          <w:tcPr>
            <w:tcW w:w="9716" w:type="dxa"/>
            <w:tcBorders>
              <w:top w:val="single" w:sz="4" w:space="0" w:color="FFFFFF" w:themeColor="background1"/>
              <w:left w:val="single" w:sz="4" w:space="0" w:color="FFFFFF" w:themeColor="background1"/>
              <w:bottom w:val="nil"/>
              <w:right w:val="nil"/>
            </w:tcBorders>
            <w:shd w:val="clear" w:color="auto" w:fill="7DAB47"/>
          </w:tcPr>
          <w:p w:rsidR="00081080" w:rsidRPr="005C7C9A" w:rsidRDefault="00081080" w:rsidP="00482E9C">
            <w:pPr>
              <w:spacing w:before="120" w:after="120"/>
              <w:ind w:right="72"/>
              <w:rPr>
                <w:b/>
                <w:color w:val="FFFFFF" w:themeColor="background1"/>
                <w:sz w:val="28"/>
                <w:szCs w:val="24"/>
              </w:rPr>
            </w:pPr>
            <w:r w:rsidRPr="005C7C9A">
              <w:rPr>
                <w:b/>
                <w:color w:val="FFFFFF" w:themeColor="background1"/>
                <w:sz w:val="28"/>
                <w:szCs w:val="24"/>
              </w:rPr>
              <w:t xml:space="preserve">What is the issue and what can you do about it in your evaluation? </w:t>
            </w:r>
          </w:p>
        </w:tc>
      </w:tr>
      <w:tr w:rsidR="00081080" w:rsidRPr="00E32AAF" w:rsidTr="00482E9C">
        <w:trPr>
          <w:trHeight w:val="20"/>
        </w:trPr>
        <w:tc>
          <w:tcPr>
            <w:tcW w:w="13052" w:type="dxa"/>
            <w:gridSpan w:val="2"/>
            <w:tcBorders>
              <w:top w:val="nil"/>
            </w:tcBorders>
            <w:shd w:val="clear" w:color="auto" w:fill="FFFFFF" w:themeFill="background1"/>
          </w:tcPr>
          <w:p w:rsidR="00081080" w:rsidRPr="00DB5456" w:rsidRDefault="00081080" w:rsidP="00482E9C">
            <w:pPr>
              <w:spacing w:before="120" w:after="120"/>
              <w:ind w:left="72" w:right="72"/>
              <w:rPr>
                <w:color w:val="C0504D" w:themeColor="accent2"/>
                <w:sz w:val="24"/>
                <w:szCs w:val="24"/>
                <w:u w:val="single"/>
              </w:rPr>
            </w:pPr>
            <w:r w:rsidRPr="00DB5456">
              <w:rPr>
                <w:b/>
                <w:color w:val="C0504D" w:themeColor="accent2"/>
                <w:sz w:val="28"/>
                <w:szCs w:val="24"/>
                <w:u w:val="single"/>
              </w:rPr>
              <w:t>Individual Level</w:t>
            </w:r>
          </w:p>
        </w:tc>
      </w:tr>
      <w:tr w:rsidR="00081080" w:rsidRPr="00E32AAF" w:rsidTr="00482E9C">
        <w:trPr>
          <w:trHeight w:val="20"/>
        </w:trPr>
        <w:tc>
          <w:tcPr>
            <w:tcW w:w="3336" w:type="dxa"/>
          </w:tcPr>
          <w:p w:rsidR="00081080" w:rsidRPr="004C2017" w:rsidRDefault="00081080" w:rsidP="00482E9C">
            <w:pPr>
              <w:spacing w:before="120" w:after="120"/>
              <w:ind w:left="72" w:right="72"/>
              <w:rPr>
                <w:b/>
                <w:sz w:val="24"/>
                <w:szCs w:val="24"/>
              </w:rPr>
            </w:pPr>
            <w:r>
              <w:rPr>
                <w:b/>
                <w:sz w:val="24"/>
                <w:szCs w:val="24"/>
              </w:rPr>
              <w:t xml:space="preserve">Trainee background: </w:t>
            </w:r>
            <w:r>
              <w:rPr>
                <w:sz w:val="24"/>
                <w:szCs w:val="24"/>
              </w:rPr>
              <w:t>K</w:t>
            </w:r>
            <w:r w:rsidRPr="002650A2">
              <w:rPr>
                <w:sz w:val="24"/>
                <w:szCs w:val="24"/>
              </w:rPr>
              <w:t>nowledge, experience, education</w:t>
            </w:r>
          </w:p>
        </w:tc>
        <w:tc>
          <w:tcPr>
            <w:tcW w:w="9716" w:type="dxa"/>
          </w:tcPr>
          <w:p w:rsidR="00081080" w:rsidRPr="003A6447" w:rsidRDefault="00081080" w:rsidP="00482E9C">
            <w:pPr>
              <w:spacing w:before="120" w:after="120"/>
              <w:ind w:left="72" w:right="72"/>
              <w:rPr>
                <w:b/>
                <w:sz w:val="24"/>
                <w:szCs w:val="24"/>
              </w:rPr>
            </w:pPr>
            <w:r w:rsidRPr="003A6447">
              <w:rPr>
                <w:b/>
                <w:sz w:val="24"/>
                <w:szCs w:val="24"/>
              </w:rPr>
              <w:t xml:space="preserve">Issue: </w:t>
            </w:r>
          </w:p>
          <w:p w:rsidR="00081080" w:rsidRDefault="00081080" w:rsidP="00482E9C">
            <w:pPr>
              <w:spacing w:before="120" w:after="120"/>
              <w:ind w:right="72"/>
              <w:rPr>
                <w:b/>
                <w:sz w:val="24"/>
                <w:szCs w:val="24"/>
              </w:rPr>
            </w:pPr>
          </w:p>
          <w:p w:rsidR="00081080" w:rsidRPr="003A6447" w:rsidRDefault="00081080" w:rsidP="00482E9C">
            <w:pPr>
              <w:spacing w:before="120" w:after="120"/>
              <w:ind w:right="72"/>
              <w:rPr>
                <w:b/>
                <w:sz w:val="24"/>
                <w:szCs w:val="24"/>
              </w:rPr>
            </w:pPr>
          </w:p>
          <w:p w:rsidR="00081080" w:rsidRPr="003A6447" w:rsidRDefault="00081080" w:rsidP="00482E9C">
            <w:pPr>
              <w:spacing w:before="120" w:after="120"/>
              <w:ind w:left="72" w:right="72"/>
              <w:rPr>
                <w:b/>
                <w:sz w:val="24"/>
                <w:szCs w:val="24"/>
              </w:rPr>
            </w:pPr>
            <w:r w:rsidRPr="003A6447">
              <w:rPr>
                <w:b/>
                <w:sz w:val="24"/>
                <w:szCs w:val="24"/>
              </w:rPr>
              <w:t xml:space="preserve">What to do: </w:t>
            </w:r>
          </w:p>
          <w:p w:rsidR="00081080" w:rsidRDefault="00081080" w:rsidP="00482E9C">
            <w:pPr>
              <w:spacing w:before="120" w:after="120"/>
              <w:ind w:left="72" w:right="72"/>
              <w:rPr>
                <w:b/>
                <w:sz w:val="24"/>
                <w:szCs w:val="24"/>
              </w:rPr>
            </w:pPr>
          </w:p>
          <w:p w:rsidR="00081080" w:rsidRPr="0005329F" w:rsidRDefault="00081080" w:rsidP="00482E9C">
            <w:pPr>
              <w:spacing w:before="120" w:after="120"/>
              <w:ind w:left="72" w:right="72"/>
              <w:rPr>
                <w:b/>
                <w:sz w:val="24"/>
                <w:szCs w:val="24"/>
              </w:rPr>
            </w:pPr>
          </w:p>
        </w:tc>
      </w:tr>
      <w:tr w:rsidR="00081080" w:rsidRPr="00E32AAF" w:rsidTr="004F02F9">
        <w:trPr>
          <w:trHeight w:val="2771"/>
        </w:trPr>
        <w:tc>
          <w:tcPr>
            <w:tcW w:w="3336" w:type="dxa"/>
          </w:tcPr>
          <w:p w:rsidR="00081080" w:rsidRPr="004C2017" w:rsidRDefault="00081080" w:rsidP="00482E9C">
            <w:pPr>
              <w:spacing w:before="120" w:after="120"/>
              <w:ind w:left="72" w:right="72"/>
              <w:rPr>
                <w:b/>
                <w:sz w:val="24"/>
                <w:szCs w:val="24"/>
              </w:rPr>
            </w:pPr>
            <w:r>
              <w:rPr>
                <w:b/>
                <w:sz w:val="24"/>
                <w:szCs w:val="24"/>
              </w:rPr>
              <w:lastRenderedPageBreak/>
              <w:t xml:space="preserve">Trainee life circumstances: </w:t>
            </w:r>
            <w:r w:rsidRPr="002650A2">
              <w:rPr>
                <w:sz w:val="24"/>
                <w:szCs w:val="24"/>
              </w:rPr>
              <w:t>Family demands, health status</w:t>
            </w:r>
            <w:r>
              <w:rPr>
                <w:sz w:val="24"/>
                <w:szCs w:val="24"/>
              </w:rPr>
              <w:t>, attitude, motivation</w:t>
            </w:r>
          </w:p>
        </w:tc>
        <w:tc>
          <w:tcPr>
            <w:tcW w:w="9716" w:type="dxa"/>
          </w:tcPr>
          <w:p w:rsidR="00081080" w:rsidRDefault="00081080" w:rsidP="00482E9C">
            <w:pPr>
              <w:spacing w:before="120" w:after="120"/>
              <w:ind w:left="72" w:right="72"/>
              <w:rPr>
                <w:sz w:val="24"/>
                <w:szCs w:val="24"/>
              </w:rPr>
            </w:pPr>
            <w:r w:rsidRPr="0005329F">
              <w:rPr>
                <w:b/>
                <w:sz w:val="24"/>
                <w:szCs w:val="24"/>
              </w:rPr>
              <w:t>Issue</w:t>
            </w:r>
            <w:r>
              <w:rPr>
                <w:sz w:val="24"/>
                <w:szCs w:val="24"/>
              </w:rPr>
              <w:t xml:space="preserve">: </w:t>
            </w:r>
          </w:p>
          <w:p w:rsidR="00081080" w:rsidRDefault="00081080" w:rsidP="00482E9C">
            <w:pPr>
              <w:spacing w:before="120" w:after="120"/>
              <w:ind w:right="72"/>
              <w:rPr>
                <w:sz w:val="24"/>
                <w:szCs w:val="24"/>
              </w:rPr>
            </w:pPr>
          </w:p>
          <w:p w:rsidR="00081080" w:rsidRDefault="00081080" w:rsidP="00482E9C">
            <w:pPr>
              <w:spacing w:before="120" w:after="120"/>
              <w:ind w:right="72"/>
              <w:rPr>
                <w:sz w:val="24"/>
                <w:szCs w:val="24"/>
              </w:rPr>
            </w:pPr>
          </w:p>
          <w:p w:rsidR="00081080" w:rsidRDefault="00081080" w:rsidP="00482E9C">
            <w:pPr>
              <w:spacing w:before="120" w:after="120"/>
              <w:ind w:left="72" w:right="72"/>
              <w:rPr>
                <w:b/>
                <w:sz w:val="24"/>
                <w:szCs w:val="24"/>
              </w:rPr>
            </w:pPr>
            <w:r w:rsidRPr="0005329F">
              <w:rPr>
                <w:b/>
                <w:sz w:val="24"/>
                <w:szCs w:val="24"/>
              </w:rPr>
              <w:t>What to do:</w:t>
            </w:r>
            <w:r>
              <w:rPr>
                <w:b/>
                <w:sz w:val="24"/>
                <w:szCs w:val="24"/>
              </w:rPr>
              <w:t xml:space="preserve"> </w:t>
            </w:r>
          </w:p>
          <w:p w:rsidR="00081080" w:rsidRDefault="00081080" w:rsidP="00482E9C">
            <w:pPr>
              <w:spacing w:before="120" w:after="120"/>
              <w:ind w:left="72" w:right="72"/>
              <w:rPr>
                <w:b/>
                <w:sz w:val="24"/>
                <w:szCs w:val="24"/>
              </w:rPr>
            </w:pPr>
          </w:p>
          <w:p w:rsidR="00081080" w:rsidRPr="0005329F" w:rsidRDefault="00081080" w:rsidP="00482E9C">
            <w:pPr>
              <w:spacing w:before="120" w:after="120"/>
              <w:ind w:left="72" w:right="72"/>
              <w:rPr>
                <w:b/>
                <w:sz w:val="24"/>
                <w:szCs w:val="24"/>
              </w:rPr>
            </w:pPr>
          </w:p>
        </w:tc>
      </w:tr>
      <w:tr w:rsidR="00081080" w:rsidRPr="00E32AAF" w:rsidTr="00482E9C">
        <w:trPr>
          <w:trHeight w:val="20"/>
        </w:trPr>
        <w:tc>
          <w:tcPr>
            <w:tcW w:w="3336" w:type="dxa"/>
          </w:tcPr>
          <w:p w:rsidR="00081080" w:rsidRPr="004C2017" w:rsidRDefault="00081080" w:rsidP="00482E9C">
            <w:pPr>
              <w:spacing w:before="120" w:after="120"/>
              <w:ind w:left="72" w:right="72"/>
              <w:rPr>
                <w:b/>
                <w:sz w:val="24"/>
                <w:szCs w:val="24"/>
              </w:rPr>
            </w:pPr>
            <w:r>
              <w:rPr>
                <w:b/>
                <w:sz w:val="24"/>
                <w:szCs w:val="24"/>
              </w:rPr>
              <w:t xml:space="preserve">Other: </w:t>
            </w:r>
            <w:r w:rsidRPr="002650A2">
              <w:rPr>
                <w:sz w:val="24"/>
                <w:szCs w:val="24"/>
              </w:rPr>
              <w:t>(List)</w:t>
            </w:r>
          </w:p>
        </w:tc>
        <w:tc>
          <w:tcPr>
            <w:tcW w:w="9716" w:type="dxa"/>
          </w:tcPr>
          <w:p w:rsidR="00081080" w:rsidRDefault="00081080" w:rsidP="00482E9C">
            <w:pPr>
              <w:spacing w:before="120" w:after="120"/>
              <w:ind w:left="72" w:right="72"/>
              <w:rPr>
                <w:sz w:val="24"/>
                <w:szCs w:val="24"/>
              </w:rPr>
            </w:pPr>
            <w:r w:rsidRPr="0005329F">
              <w:rPr>
                <w:b/>
                <w:sz w:val="24"/>
                <w:szCs w:val="24"/>
              </w:rPr>
              <w:t>Issue</w:t>
            </w:r>
            <w:r>
              <w:rPr>
                <w:sz w:val="24"/>
                <w:szCs w:val="24"/>
              </w:rPr>
              <w:t xml:space="preserve">: </w:t>
            </w:r>
          </w:p>
          <w:p w:rsidR="00081080" w:rsidRDefault="00081080" w:rsidP="00482E9C">
            <w:pPr>
              <w:spacing w:before="120" w:after="120"/>
              <w:ind w:right="72"/>
              <w:rPr>
                <w:sz w:val="24"/>
                <w:szCs w:val="24"/>
              </w:rPr>
            </w:pPr>
          </w:p>
          <w:p w:rsidR="00081080" w:rsidRDefault="00081080" w:rsidP="00482E9C">
            <w:pPr>
              <w:spacing w:before="120" w:after="120"/>
              <w:ind w:right="72"/>
              <w:rPr>
                <w:sz w:val="24"/>
                <w:szCs w:val="24"/>
              </w:rPr>
            </w:pPr>
          </w:p>
          <w:p w:rsidR="00081080" w:rsidRDefault="00081080" w:rsidP="00482E9C">
            <w:pPr>
              <w:spacing w:before="120" w:after="120"/>
              <w:ind w:left="72" w:right="72"/>
              <w:rPr>
                <w:b/>
                <w:sz w:val="24"/>
                <w:szCs w:val="24"/>
              </w:rPr>
            </w:pPr>
            <w:r w:rsidRPr="0005329F">
              <w:rPr>
                <w:b/>
                <w:sz w:val="24"/>
                <w:szCs w:val="24"/>
              </w:rPr>
              <w:t>What to do:</w:t>
            </w:r>
            <w:r>
              <w:rPr>
                <w:b/>
                <w:sz w:val="24"/>
                <w:szCs w:val="24"/>
              </w:rPr>
              <w:t xml:space="preserve"> </w:t>
            </w:r>
          </w:p>
          <w:p w:rsidR="00081080" w:rsidRDefault="00081080" w:rsidP="00482E9C">
            <w:pPr>
              <w:spacing w:before="120" w:after="120"/>
              <w:ind w:left="72" w:right="72"/>
              <w:rPr>
                <w:b/>
                <w:sz w:val="24"/>
                <w:szCs w:val="24"/>
              </w:rPr>
            </w:pPr>
          </w:p>
          <w:p w:rsidR="00081080" w:rsidRPr="0005329F" w:rsidRDefault="00081080" w:rsidP="00482E9C">
            <w:pPr>
              <w:spacing w:before="120" w:after="120"/>
              <w:ind w:left="72" w:right="72"/>
              <w:rPr>
                <w:b/>
                <w:sz w:val="24"/>
                <w:szCs w:val="24"/>
              </w:rPr>
            </w:pPr>
          </w:p>
        </w:tc>
      </w:tr>
      <w:tr w:rsidR="00081080" w:rsidRPr="00E32AAF" w:rsidTr="00482E9C">
        <w:trPr>
          <w:trHeight w:val="20"/>
        </w:trPr>
        <w:tc>
          <w:tcPr>
            <w:tcW w:w="13052" w:type="dxa"/>
            <w:gridSpan w:val="2"/>
            <w:shd w:val="clear" w:color="auto" w:fill="auto"/>
          </w:tcPr>
          <w:p w:rsidR="00081080" w:rsidRPr="00DB5456" w:rsidRDefault="00081080" w:rsidP="00482E9C">
            <w:pPr>
              <w:spacing w:before="120" w:after="120"/>
              <w:ind w:left="72" w:right="72"/>
              <w:rPr>
                <w:b/>
                <w:color w:val="C0504D" w:themeColor="accent2"/>
                <w:sz w:val="24"/>
                <w:szCs w:val="24"/>
                <w:u w:val="single"/>
              </w:rPr>
            </w:pPr>
            <w:r w:rsidRPr="00DB5456">
              <w:rPr>
                <w:b/>
                <w:color w:val="C0504D" w:themeColor="accent2"/>
                <w:sz w:val="28"/>
                <w:szCs w:val="24"/>
                <w:u w:val="single"/>
              </w:rPr>
              <w:t>Organization/Facility Level</w:t>
            </w:r>
          </w:p>
        </w:tc>
      </w:tr>
      <w:tr w:rsidR="00081080" w:rsidRPr="00E32AAF" w:rsidTr="00482E9C">
        <w:trPr>
          <w:trHeight w:val="20"/>
        </w:trPr>
        <w:tc>
          <w:tcPr>
            <w:tcW w:w="3336" w:type="dxa"/>
          </w:tcPr>
          <w:p w:rsidR="00081080" w:rsidRPr="004C2017" w:rsidRDefault="00081080" w:rsidP="00482E9C">
            <w:pPr>
              <w:spacing w:before="120" w:after="120"/>
              <w:ind w:left="72" w:right="72"/>
              <w:rPr>
                <w:b/>
                <w:sz w:val="24"/>
                <w:szCs w:val="24"/>
              </w:rPr>
            </w:pPr>
            <w:r w:rsidRPr="004C2017">
              <w:rPr>
                <w:b/>
                <w:sz w:val="24"/>
                <w:szCs w:val="24"/>
              </w:rPr>
              <w:t>Management support</w:t>
            </w:r>
            <w:r>
              <w:rPr>
                <w:b/>
                <w:sz w:val="24"/>
                <w:szCs w:val="24"/>
              </w:rPr>
              <w:t xml:space="preserve">: </w:t>
            </w:r>
            <w:r>
              <w:rPr>
                <w:sz w:val="24"/>
                <w:szCs w:val="24"/>
              </w:rPr>
              <w:t>Staff access to management and/or mentoring; management belief in training, motivation to support trainees</w:t>
            </w:r>
          </w:p>
        </w:tc>
        <w:tc>
          <w:tcPr>
            <w:tcW w:w="9716" w:type="dxa"/>
          </w:tcPr>
          <w:p w:rsidR="00081080" w:rsidRDefault="00081080" w:rsidP="00482E9C">
            <w:pPr>
              <w:spacing w:before="120" w:after="120"/>
              <w:ind w:left="72" w:right="72"/>
              <w:rPr>
                <w:sz w:val="24"/>
                <w:szCs w:val="24"/>
              </w:rPr>
            </w:pPr>
            <w:r w:rsidRPr="0005329F">
              <w:rPr>
                <w:b/>
                <w:sz w:val="24"/>
                <w:szCs w:val="24"/>
              </w:rPr>
              <w:t>Issue</w:t>
            </w:r>
            <w:r>
              <w:rPr>
                <w:sz w:val="24"/>
                <w:szCs w:val="24"/>
              </w:rPr>
              <w:t xml:space="preserve">: </w:t>
            </w:r>
          </w:p>
          <w:p w:rsidR="00081080" w:rsidRDefault="00081080" w:rsidP="00482E9C">
            <w:pPr>
              <w:spacing w:before="120" w:after="120"/>
              <w:ind w:right="72"/>
              <w:rPr>
                <w:sz w:val="24"/>
                <w:szCs w:val="24"/>
              </w:rPr>
            </w:pPr>
          </w:p>
          <w:p w:rsidR="00081080" w:rsidRDefault="00081080" w:rsidP="00482E9C">
            <w:pPr>
              <w:spacing w:before="120" w:after="120"/>
              <w:ind w:right="72"/>
              <w:rPr>
                <w:sz w:val="24"/>
                <w:szCs w:val="24"/>
              </w:rPr>
            </w:pPr>
          </w:p>
          <w:p w:rsidR="00081080" w:rsidRDefault="00081080" w:rsidP="00482E9C">
            <w:pPr>
              <w:spacing w:before="120" w:after="120"/>
              <w:ind w:left="72" w:right="72"/>
              <w:rPr>
                <w:b/>
                <w:sz w:val="24"/>
                <w:szCs w:val="24"/>
              </w:rPr>
            </w:pPr>
            <w:r w:rsidRPr="0005329F">
              <w:rPr>
                <w:b/>
                <w:sz w:val="24"/>
                <w:szCs w:val="24"/>
              </w:rPr>
              <w:t>What to do:</w:t>
            </w:r>
            <w:r>
              <w:rPr>
                <w:b/>
                <w:sz w:val="24"/>
                <w:szCs w:val="24"/>
              </w:rPr>
              <w:t xml:space="preserve"> </w:t>
            </w:r>
          </w:p>
          <w:p w:rsidR="00081080" w:rsidRDefault="00081080" w:rsidP="00482E9C">
            <w:pPr>
              <w:spacing w:before="120" w:after="120"/>
              <w:ind w:right="72"/>
              <w:rPr>
                <w:b/>
                <w:sz w:val="24"/>
                <w:szCs w:val="24"/>
              </w:rPr>
            </w:pPr>
          </w:p>
          <w:p w:rsidR="00081080" w:rsidRDefault="00081080" w:rsidP="00482E9C">
            <w:pPr>
              <w:spacing w:before="120" w:after="120"/>
              <w:ind w:left="72" w:right="72"/>
              <w:rPr>
                <w:b/>
                <w:sz w:val="24"/>
                <w:szCs w:val="24"/>
              </w:rPr>
            </w:pPr>
          </w:p>
        </w:tc>
      </w:tr>
      <w:tr w:rsidR="00081080" w:rsidRPr="00E32AAF" w:rsidTr="00482E9C">
        <w:trPr>
          <w:trHeight w:val="20"/>
        </w:trPr>
        <w:tc>
          <w:tcPr>
            <w:tcW w:w="3336" w:type="dxa"/>
          </w:tcPr>
          <w:p w:rsidR="00081080" w:rsidRPr="004C2017" w:rsidRDefault="00081080" w:rsidP="00482E9C">
            <w:pPr>
              <w:spacing w:before="120" w:after="120"/>
              <w:ind w:left="72" w:right="72"/>
              <w:rPr>
                <w:b/>
                <w:sz w:val="24"/>
                <w:szCs w:val="24"/>
              </w:rPr>
            </w:pPr>
            <w:r>
              <w:rPr>
                <w:b/>
                <w:sz w:val="24"/>
                <w:szCs w:val="24"/>
              </w:rPr>
              <w:lastRenderedPageBreak/>
              <w:t>Human resources:</w:t>
            </w:r>
            <w:r>
              <w:rPr>
                <w:b/>
                <w:sz w:val="24"/>
                <w:szCs w:val="24"/>
              </w:rPr>
              <w:br/>
            </w:r>
            <w:r w:rsidRPr="00D337FB">
              <w:rPr>
                <w:sz w:val="24"/>
                <w:szCs w:val="24"/>
              </w:rPr>
              <w:t>Staffing levels, salaries, burnout</w:t>
            </w:r>
          </w:p>
        </w:tc>
        <w:tc>
          <w:tcPr>
            <w:tcW w:w="9716" w:type="dxa"/>
          </w:tcPr>
          <w:p w:rsidR="00081080" w:rsidRDefault="00081080" w:rsidP="00482E9C">
            <w:pPr>
              <w:spacing w:before="120" w:after="120"/>
              <w:ind w:left="72" w:right="72"/>
              <w:rPr>
                <w:b/>
                <w:sz w:val="24"/>
                <w:szCs w:val="24"/>
              </w:rPr>
            </w:pPr>
            <w:r w:rsidRPr="00BD5973">
              <w:rPr>
                <w:b/>
                <w:sz w:val="24"/>
                <w:szCs w:val="24"/>
              </w:rPr>
              <w:t xml:space="preserve">Issue: </w:t>
            </w:r>
          </w:p>
          <w:p w:rsidR="00081080" w:rsidRDefault="00081080" w:rsidP="00482E9C">
            <w:pPr>
              <w:spacing w:before="120" w:after="120"/>
              <w:ind w:right="72"/>
              <w:rPr>
                <w:b/>
                <w:sz w:val="24"/>
                <w:szCs w:val="24"/>
              </w:rPr>
            </w:pPr>
          </w:p>
          <w:p w:rsidR="00081080" w:rsidRDefault="00081080" w:rsidP="00482E9C">
            <w:pPr>
              <w:spacing w:before="120" w:after="120"/>
              <w:ind w:right="72"/>
              <w:rPr>
                <w:b/>
                <w:sz w:val="24"/>
                <w:szCs w:val="24"/>
              </w:rPr>
            </w:pPr>
          </w:p>
          <w:p w:rsidR="00081080" w:rsidRDefault="00081080" w:rsidP="00482E9C">
            <w:pPr>
              <w:spacing w:before="120" w:after="120"/>
              <w:ind w:left="72" w:right="72"/>
              <w:rPr>
                <w:b/>
                <w:sz w:val="24"/>
                <w:szCs w:val="24"/>
              </w:rPr>
            </w:pPr>
            <w:r w:rsidRPr="00BD5973">
              <w:rPr>
                <w:b/>
                <w:sz w:val="24"/>
                <w:szCs w:val="24"/>
              </w:rPr>
              <w:t xml:space="preserve">What to do: </w:t>
            </w:r>
          </w:p>
          <w:p w:rsidR="00081080" w:rsidRDefault="00081080" w:rsidP="00482E9C">
            <w:pPr>
              <w:spacing w:before="120" w:after="120"/>
              <w:ind w:right="72"/>
              <w:rPr>
                <w:sz w:val="24"/>
                <w:szCs w:val="24"/>
              </w:rPr>
            </w:pPr>
          </w:p>
          <w:p w:rsidR="00081080" w:rsidRDefault="00081080" w:rsidP="00482E9C">
            <w:pPr>
              <w:spacing w:before="120" w:after="120"/>
              <w:ind w:right="72"/>
              <w:rPr>
                <w:sz w:val="24"/>
                <w:szCs w:val="24"/>
              </w:rPr>
            </w:pPr>
          </w:p>
          <w:p w:rsidR="00081080" w:rsidRDefault="00081080" w:rsidP="00482E9C">
            <w:pPr>
              <w:spacing w:before="120" w:after="120"/>
              <w:ind w:left="72" w:right="72"/>
              <w:rPr>
                <w:sz w:val="24"/>
                <w:szCs w:val="24"/>
              </w:rPr>
            </w:pPr>
          </w:p>
        </w:tc>
      </w:tr>
      <w:tr w:rsidR="00081080" w:rsidRPr="00E32AAF" w:rsidTr="00482E9C">
        <w:trPr>
          <w:trHeight w:val="20"/>
        </w:trPr>
        <w:tc>
          <w:tcPr>
            <w:tcW w:w="3336" w:type="dxa"/>
          </w:tcPr>
          <w:p w:rsidR="00081080" w:rsidRDefault="00081080" w:rsidP="00482E9C">
            <w:pPr>
              <w:spacing w:before="120" w:after="120"/>
              <w:ind w:left="72" w:right="72"/>
              <w:rPr>
                <w:sz w:val="24"/>
                <w:szCs w:val="24"/>
              </w:rPr>
            </w:pPr>
            <w:r w:rsidRPr="00801869">
              <w:rPr>
                <w:b/>
                <w:sz w:val="24"/>
                <w:szCs w:val="24"/>
              </w:rPr>
              <w:t>Supplies and equipment</w:t>
            </w:r>
            <w:r>
              <w:rPr>
                <w:sz w:val="24"/>
                <w:szCs w:val="24"/>
              </w:rPr>
              <w:t xml:space="preserve">: </w:t>
            </w:r>
          </w:p>
          <w:p w:rsidR="00081080" w:rsidRPr="00E32AAF" w:rsidRDefault="00081080" w:rsidP="00482E9C">
            <w:pPr>
              <w:spacing w:before="120" w:after="120"/>
              <w:ind w:left="72" w:right="72"/>
              <w:rPr>
                <w:sz w:val="24"/>
                <w:szCs w:val="24"/>
              </w:rPr>
            </w:pPr>
            <w:r>
              <w:rPr>
                <w:sz w:val="24"/>
                <w:szCs w:val="24"/>
              </w:rPr>
              <w:t>Medicines, medical supplies, equipment</w:t>
            </w:r>
          </w:p>
        </w:tc>
        <w:tc>
          <w:tcPr>
            <w:tcW w:w="9716" w:type="dxa"/>
          </w:tcPr>
          <w:p w:rsidR="00081080" w:rsidRDefault="00081080" w:rsidP="00482E9C">
            <w:pPr>
              <w:spacing w:before="120" w:after="120"/>
              <w:ind w:left="72" w:right="72"/>
              <w:rPr>
                <w:b/>
                <w:sz w:val="24"/>
                <w:szCs w:val="24"/>
              </w:rPr>
            </w:pPr>
            <w:r>
              <w:rPr>
                <w:b/>
                <w:sz w:val="24"/>
                <w:szCs w:val="24"/>
              </w:rPr>
              <w:t>I</w:t>
            </w:r>
            <w:r w:rsidRPr="00BD5973">
              <w:rPr>
                <w:b/>
                <w:sz w:val="24"/>
                <w:szCs w:val="24"/>
              </w:rPr>
              <w:t xml:space="preserve">ssue: </w:t>
            </w:r>
          </w:p>
          <w:p w:rsidR="00081080" w:rsidRDefault="00081080" w:rsidP="00482E9C">
            <w:pPr>
              <w:spacing w:before="120" w:after="120"/>
              <w:ind w:right="72"/>
              <w:rPr>
                <w:b/>
                <w:sz w:val="24"/>
                <w:szCs w:val="24"/>
              </w:rPr>
            </w:pPr>
          </w:p>
          <w:p w:rsidR="00081080" w:rsidRDefault="00081080" w:rsidP="00482E9C">
            <w:pPr>
              <w:spacing w:before="120" w:after="120"/>
              <w:ind w:right="72"/>
              <w:rPr>
                <w:b/>
                <w:sz w:val="24"/>
                <w:szCs w:val="24"/>
              </w:rPr>
            </w:pPr>
          </w:p>
          <w:p w:rsidR="00081080" w:rsidRDefault="00081080" w:rsidP="00482E9C">
            <w:pPr>
              <w:spacing w:before="120" w:after="120"/>
              <w:ind w:left="72" w:right="72"/>
              <w:rPr>
                <w:b/>
                <w:sz w:val="24"/>
                <w:szCs w:val="24"/>
              </w:rPr>
            </w:pPr>
            <w:r w:rsidRPr="00BD5973">
              <w:rPr>
                <w:b/>
                <w:sz w:val="24"/>
                <w:szCs w:val="24"/>
              </w:rPr>
              <w:t xml:space="preserve">What to do: </w:t>
            </w:r>
          </w:p>
          <w:p w:rsidR="00081080" w:rsidRDefault="00081080" w:rsidP="00482E9C">
            <w:pPr>
              <w:spacing w:before="120" w:after="120"/>
              <w:ind w:left="72" w:right="72"/>
              <w:rPr>
                <w:b/>
                <w:sz w:val="24"/>
                <w:szCs w:val="24"/>
              </w:rPr>
            </w:pPr>
          </w:p>
          <w:p w:rsidR="00081080" w:rsidRDefault="00081080" w:rsidP="004F02F9">
            <w:pPr>
              <w:spacing w:before="120" w:after="120"/>
              <w:ind w:right="72"/>
              <w:rPr>
                <w:b/>
                <w:sz w:val="24"/>
                <w:szCs w:val="24"/>
              </w:rPr>
            </w:pPr>
          </w:p>
        </w:tc>
      </w:tr>
      <w:tr w:rsidR="00081080" w:rsidRPr="00E32AAF" w:rsidTr="00482E9C">
        <w:trPr>
          <w:trHeight w:val="20"/>
        </w:trPr>
        <w:tc>
          <w:tcPr>
            <w:tcW w:w="3336" w:type="dxa"/>
          </w:tcPr>
          <w:p w:rsidR="00081080" w:rsidRPr="007873B7" w:rsidRDefault="00081080" w:rsidP="00482E9C">
            <w:pPr>
              <w:spacing w:before="120" w:after="120"/>
              <w:ind w:left="72" w:right="72"/>
              <w:rPr>
                <w:b/>
                <w:sz w:val="24"/>
                <w:szCs w:val="24"/>
              </w:rPr>
            </w:pPr>
            <w:r w:rsidRPr="007873B7">
              <w:rPr>
                <w:b/>
                <w:sz w:val="24"/>
                <w:szCs w:val="24"/>
              </w:rPr>
              <w:t>Infrastructure</w:t>
            </w:r>
            <w:r>
              <w:rPr>
                <w:b/>
                <w:sz w:val="24"/>
                <w:szCs w:val="24"/>
              </w:rPr>
              <w:t>:</w:t>
            </w:r>
            <w:r>
              <w:rPr>
                <w:b/>
                <w:sz w:val="24"/>
                <w:szCs w:val="24"/>
              </w:rPr>
              <w:br/>
            </w:r>
            <w:r w:rsidRPr="00D337FB">
              <w:rPr>
                <w:sz w:val="24"/>
                <w:szCs w:val="24"/>
              </w:rPr>
              <w:t>Sp</w:t>
            </w:r>
            <w:r w:rsidRPr="007873B7">
              <w:rPr>
                <w:sz w:val="24"/>
                <w:szCs w:val="24"/>
              </w:rPr>
              <w:t xml:space="preserve">ace, privacy, </w:t>
            </w:r>
            <w:r>
              <w:rPr>
                <w:sz w:val="24"/>
                <w:szCs w:val="24"/>
              </w:rPr>
              <w:t xml:space="preserve">water, </w:t>
            </w:r>
            <w:r w:rsidRPr="007873B7">
              <w:rPr>
                <w:sz w:val="24"/>
                <w:szCs w:val="24"/>
              </w:rPr>
              <w:t>ventilation, protection from weather</w:t>
            </w:r>
            <w:r>
              <w:rPr>
                <w:sz w:val="24"/>
                <w:szCs w:val="24"/>
              </w:rPr>
              <w:t>, adequate number of beds, toilet facilities</w:t>
            </w:r>
          </w:p>
        </w:tc>
        <w:tc>
          <w:tcPr>
            <w:tcW w:w="9716" w:type="dxa"/>
          </w:tcPr>
          <w:p w:rsidR="00081080" w:rsidRDefault="00081080" w:rsidP="00482E9C">
            <w:pPr>
              <w:spacing w:before="120" w:after="120"/>
              <w:ind w:left="72" w:right="72"/>
              <w:rPr>
                <w:b/>
                <w:sz w:val="24"/>
                <w:szCs w:val="24"/>
              </w:rPr>
            </w:pPr>
            <w:r w:rsidRPr="00BD5973">
              <w:rPr>
                <w:b/>
                <w:sz w:val="24"/>
                <w:szCs w:val="24"/>
              </w:rPr>
              <w:t xml:space="preserve">Issue: </w:t>
            </w:r>
          </w:p>
          <w:p w:rsidR="00081080" w:rsidRDefault="00081080" w:rsidP="00482E9C">
            <w:pPr>
              <w:spacing w:before="120" w:after="120"/>
              <w:ind w:right="72"/>
              <w:rPr>
                <w:b/>
                <w:sz w:val="24"/>
                <w:szCs w:val="24"/>
              </w:rPr>
            </w:pPr>
          </w:p>
          <w:p w:rsidR="00081080" w:rsidRDefault="00081080" w:rsidP="00482E9C">
            <w:pPr>
              <w:spacing w:before="120" w:after="120"/>
              <w:ind w:right="72"/>
              <w:rPr>
                <w:b/>
                <w:sz w:val="24"/>
                <w:szCs w:val="24"/>
              </w:rPr>
            </w:pPr>
          </w:p>
          <w:p w:rsidR="00081080" w:rsidRDefault="00081080" w:rsidP="00482E9C">
            <w:pPr>
              <w:spacing w:before="120" w:after="120"/>
              <w:ind w:left="72" w:right="72"/>
              <w:rPr>
                <w:b/>
                <w:sz w:val="24"/>
                <w:szCs w:val="24"/>
              </w:rPr>
            </w:pPr>
            <w:r w:rsidRPr="00BD5973">
              <w:rPr>
                <w:b/>
                <w:sz w:val="24"/>
                <w:szCs w:val="24"/>
              </w:rPr>
              <w:t>What to do:</w:t>
            </w:r>
          </w:p>
          <w:p w:rsidR="00081080" w:rsidRDefault="00081080" w:rsidP="00482E9C">
            <w:pPr>
              <w:spacing w:before="120" w:after="120"/>
              <w:ind w:left="72" w:right="72"/>
              <w:rPr>
                <w:b/>
                <w:sz w:val="24"/>
                <w:szCs w:val="24"/>
              </w:rPr>
            </w:pPr>
          </w:p>
          <w:p w:rsidR="00081080" w:rsidRDefault="00081080" w:rsidP="00482E9C">
            <w:pPr>
              <w:spacing w:before="120" w:after="120"/>
              <w:ind w:left="72" w:right="72"/>
              <w:rPr>
                <w:b/>
                <w:sz w:val="24"/>
                <w:szCs w:val="24"/>
              </w:rPr>
            </w:pPr>
          </w:p>
          <w:p w:rsidR="00081080" w:rsidRDefault="00081080" w:rsidP="00482E9C">
            <w:pPr>
              <w:spacing w:before="120" w:after="120"/>
              <w:ind w:left="72" w:right="72"/>
              <w:rPr>
                <w:sz w:val="24"/>
                <w:szCs w:val="24"/>
              </w:rPr>
            </w:pPr>
          </w:p>
        </w:tc>
      </w:tr>
      <w:tr w:rsidR="00081080" w:rsidRPr="00E32AAF" w:rsidTr="00482E9C">
        <w:trPr>
          <w:trHeight w:val="20"/>
        </w:trPr>
        <w:tc>
          <w:tcPr>
            <w:tcW w:w="3336" w:type="dxa"/>
          </w:tcPr>
          <w:p w:rsidR="00081080" w:rsidRDefault="00081080" w:rsidP="00482E9C">
            <w:pPr>
              <w:spacing w:before="120" w:after="120"/>
              <w:ind w:left="72" w:right="72"/>
              <w:rPr>
                <w:sz w:val="24"/>
                <w:szCs w:val="24"/>
              </w:rPr>
            </w:pPr>
            <w:r w:rsidRPr="007873B7">
              <w:rPr>
                <w:b/>
                <w:sz w:val="24"/>
                <w:szCs w:val="24"/>
              </w:rPr>
              <w:lastRenderedPageBreak/>
              <w:t>Facility systems</w:t>
            </w:r>
            <w:r>
              <w:rPr>
                <w:sz w:val="24"/>
                <w:szCs w:val="24"/>
              </w:rPr>
              <w:t>:</w:t>
            </w:r>
          </w:p>
          <w:p w:rsidR="00081080" w:rsidRPr="00E32AAF" w:rsidRDefault="00081080" w:rsidP="00482E9C">
            <w:pPr>
              <w:spacing w:before="120" w:after="120"/>
              <w:ind w:left="72" w:right="72"/>
              <w:rPr>
                <w:sz w:val="24"/>
                <w:szCs w:val="24"/>
              </w:rPr>
            </w:pPr>
            <w:r>
              <w:rPr>
                <w:sz w:val="24"/>
                <w:szCs w:val="24"/>
              </w:rPr>
              <w:t>A</w:t>
            </w:r>
            <w:r w:rsidRPr="00E32AAF">
              <w:rPr>
                <w:sz w:val="24"/>
                <w:szCs w:val="24"/>
              </w:rPr>
              <w:t>ppointment</w:t>
            </w:r>
            <w:r>
              <w:rPr>
                <w:sz w:val="24"/>
                <w:szCs w:val="24"/>
              </w:rPr>
              <w:t>s</w:t>
            </w:r>
            <w:r w:rsidRPr="00E32AAF">
              <w:rPr>
                <w:sz w:val="24"/>
                <w:szCs w:val="24"/>
              </w:rPr>
              <w:t xml:space="preserve">, records, </w:t>
            </w:r>
            <w:r>
              <w:rPr>
                <w:sz w:val="24"/>
                <w:szCs w:val="24"/>
              </w:rPr>
              <w:t xml:space="preserve">patient </w:t>
            </w:r>
            <w:r w:rsidRPr="00E32AAF">
              <w:rPr>
                <w:sz w:val="24"/>
                <w:szCs w:val="24"/>
              </w:rPr>
              <w:t>flow, referrals</w:t>
            </w:r>
          </w:p>
        </w:tc>
        <w:tc>
          <w:tcPr>
            <w:tcW w:w="9716" w:type="dxa"/>
          </w:tcPr>
          <w:p w:rsidR="00081080" w:rsidRDefault="00081080" w:rsidP="00482E9C">
            <w:pPr>
              <w:spacing w:before="120" w:after="120"/>
              <w:ind w:left="72" w:right="72"/>
              <w:rPr>
                <w:sz w:val="24"/>
                <w:szCs w:val="24"/>
              </w:rPr>
            </w:pPr>
            <w:r w:rsidRPr="00113FDF">
              <w:rPr>
                <w:b/>
                <w:sz w:val="24"/>
                <w:szCs w:val="24"/>
              </w:rPr>
              <w:t>Issue</w:t>
            </w:r>
            <w:r>
              <w:rPr>
                <w:sz w:val="24"/>
                <w:szCs w:val="24"/>
              </w:rPr>
              <w:t>:</w:t>
            </w:r>
          </w:p>
          <w:p w:rsidR="00081080" w:rsidRDefault="00081080" w:rsidP="00482E9C">
            <w:pPr>
              <w:spacing w:before="120" w:after="120"/>
              <w:ind w:right="72"/>
              <w:rPr>
                <w:sz w:val="24"/>
                <w:szCs w:val="24"/>
              </w:rPr>
            </w:pPr>
          </w:p>
          <w:p w:rsidR="00081080" w:rsidRDefault="00081080" w:rsidP="00482E9C">
            <w:pPr>
              <w:spacing w:before="120" w:after="120"/>
              <w:ind w:right="72"/>
              <w:rPr>
                <w:sz w:val="24"/>
                <w:szCs w:val="24"/>
              </w:rPr>
            </w:pPr>
          </w:p>
          <w:p w:rsidR="00081080" w:rsidRDefault="00081080" w:rsidP="00482E9C">
            <w:pPr>
              <w:spacing w:before="120" w:after="120"/>
              <w:ind w:left="72" w:right="72"/>
              <w:rPr>
                <w:sz w:val="24"/>
                <w:szCs w:val="24"/>
              </w:rPr>
            </w:pPr>
            <w:r w:rsidRPr="007873B7">
              <w:rPr>
                <w:b/>
                <w:sz w:val="24"/>
                <w:szCs w:val="24"/>
              </w:rPr>
              <w:t>What to do:</w:t>
            </w:r>
            <w:r>
              <w:rPr>
                <w:sz w:val="24"/>
                <w:szCs w:val="24"/>
              </w:rPr>
              <w:t xml:space="preserve"> </w:t>
            </w:r>
          </w:p>
          <w:p w:rsidR="00081080" w:rsidRDefault="00081080" w:rsidP="00482E9C">
            <w:pPr>
              <w:spacing w:before="120" w:after="120"/>
              <w:ind w:left="72" w:right="72"/>
              <w:rPr>
                <w:sz w:val="24"/>
                <w:szCs w:val="24"/>
              </w:rPr>
            </w:pPr>
          </w:p>
          <w:p w:rsidR="00081080" w:rsidRDefault="00081080" w:rsidP="00482E9C">
            <w:pPr>
              <w:spacing w:before="120" w:after="120"/>
              <w:ind w:right="72"/>
              <w:rPr>
                <w:sz w:val="24"/>
                <w:szCs w:val="24"/>
              </w:rPr>
            </w:pPr>
          </w:p>
        </w:tc>
      </w:tr>
      <w:tr w:rsidR="00081080" w:rsidRPr="00E32AAF" w:rsidTr="00482E9C">
        <w:trPr>
          <w:trHeight w:val="20"/>
        </w:trPr>
        <w:tc>
          <w:tcPr>
            <w:tcW w:w="3336" w:type="dxa"/>
          </w:tcPr>
          <w:p w:rsidR="00081080" w:rsidRPr="004C2017" w:rsidRDefault="00081080" w:rsidP="00482E9C">
            <w:pPr>
              <w:spacing w:before="120" w:after="120"/>
              <w:ind w:left="72" w:right="72"/>
              <w:rPr>
                <w:b/>
                <w:sz w:val="24"/>
                <w:szCs w:val="24"/>
              </w:rPr>
            </w:pPr>
            <w:r>
              <w:rPr>
                <w:b/>
                <w:sz w:val="24"/>
                <w:szCs w:val="24"/>
              </w:rPr>
              <w:t xml:space="preserve">Other: </w:t>
            </w:r>
            <w:r w:rsidRPr="00CE7F4F">
              <w:rPr>
                <w:sz w:val="24"/>
                <w:szCs w:val="24"/>
              </w:rPr>
              <w:t>(List</w:t>
            </w:r>
            <w:r>
              <w:rPr>
                <w:sz w:val="24"/>
                <w:szCs w:val="24"/>
              </w:rPr>
              <w:t>)</w:t>
            </w:r>
          </w:p>
          <w:p w:rsidR="00081080" w:rsidRPr="004C2017" w:rsidRDefault="00081080" w:rsidP="00482E9C">
            <w:pPr>
              <w:spacing w:before="120" w:after="120"/>
              <w:ind w:left="72" w:right="72"/>
              <w:rPr>
                <w:b/>
                <w:sz w:val="24"/>
                <w:szCs w:val="24"/>
              </w:rPr>
            </w:pPr>
          </w:p>
        </w:tc>
        <w:tc>
          <w:tcPr>
            <w:tcW w:w="9716" w:type="dxa"/>
          </w:tcPr>
          <w:p w:rsidR="00081080" w:rsidRDefault="00081080" w:rsidP="00482E9C">
            <w:pPr>
              <w:spacing w:before="120" w:after="120"/>
              <w:ind w:left="72" w:right="72"/>
              <w:rPr>
                <w:sz w:val="24"/>
                <w:szCs w:val="24"/>
              </w:rPr>
            </w:pPr>
            <w:r w:rsidRPr="00113FDF">
              <w:rPr>
                <w:b/>
                <w:sz w:val="24"/>
                <w:szCs w:val="24"/>
              </w:rPr>
              <w:t>Issue</w:t>
            </w:r>
            <w:r>
              <w:rPr>
                <w:sz w:val="24"/>
                <w:szCs w:val="24"/>
              </w:rPr>
              <w:t>:</w:t>
            </w:r>
          </w:p>
          <w:p w:rsidR="00081080" w:rsidRDefault="00081080" w:rsidP="00482E9C">
            <w:pPr>
              <w:spacing w:before="120" w:after="120"/>
              <w:ind w:right="72"/>
              <w:rPr>
                <w:b/>
                <w:sz w:val="24"/>
                <w:szCs w:val="24"/>
              </w:rPr>
            </w:pPr>
          </w:p>
          <w:p w:rsidR="00081080" w:rsidRDefault="00081080" w:rsidP="00482E9C">
            <w:pPr>
              <w:spacing w:before="120" w:after="120"/>
              <w:ind w:right="72"/>
              <w:rPr>
                <w:b/>
                <w:sz w:val="24"/>
                <w:szCs w:val="24"/>
              </w:rPr>
            </w:pPr>
          </w:p>
          <w:p w:rsidR="00081080" w:rsidRDefault="00081080" w:rsidP="00482E9C">
            <w:pPr>
              <w:spacing w:before="120" w:after="120"/>
              <w:ind w:left="72" w:right="72"/>
              <w:rPr>
                <w:sz w:val="24"/>
                <w:szCs w:val="24"/>
              </w:rPr>
            </w:pPr>
            <w:r w:rsidRPr="001D4CA6">
              <w:rPr>
                <w:b/>
                <w:sz w:val="24"/>
                <w:szCs w:val="24"/>
              </w:rPr>
              <w:t>What to do:</w:t>
            </w:r>
            <w:r>
              <w:rPr>
                <w:sz w:val="24"/>
                <w:szCs w:val="24"/>
              </w:rPr>
              <w:t xml:space="preserve"> </w:t>
            </w:r>
          </w:p>
          <w:p w:rsidR="00081080" w:rsidRDefault="00081080" w:rsidP="00482E9C">
            <w:pPr>
              <w:spacing w:before="120" w:after="120"/>
              <w:ind w:left="72" w:right="72"/>
              <w:rPr>
                <w:sz w:val="24"/>
                <w:szCs w:val="24"/>
              </w:rPr>
            </w:pPr>
          </w:p>
          <w:p w:rsidR="00081080" w:rsidRDefault="00081080" w:rsidP="00482E9C">
            <w:pPr>
              <w:spacing w:before="120" w:after="120"/>
              <w:ind w:left="72" w:right="72"/>
              <w:rPr>
                <w:sz w:val="24"/>
                <w:szCs w:val="24"/>
              </w:rPr>
            </w:pPr>
          </w:p>
        </w:tc>
      </w:tr>
      <w:tr w:rsidR="00081080" w:rsidRPr="00E32AAF" w:rsidTr="00482E9C">
        <w:trPr>
          <w:trHeight w:val="20"/>
        </w:trPr>
        <w:tc>
          <w:tcPr>
            <w:tcW w:w="13052" w:type="dxa"/>
            <w:gridSpan w:val="2"/>
            <w:shd w:val="clear" w:color="auto" w:fill="auto"/>
          </w:tcPr>
          <w:p w:rsidR="00081080" w:rsidRPr="00DB5456" w:rsidRDefault="00081080" w:rsidP="00482E9C">
            <w:pPr>
              <w:spacing w:before="120" w:after="120"/>
              <w:ind w:left="72" w:right="72"/>
              <w:rPr>
                <w:color w:val="C0504D" w:themeColor="accent2"/>
                <w:sz w:val="24"/>
                <w:szCs w:val="24"/>
                <w:u w:val="single"/>
              </w:rPr>
            </w:pPr>
            <w:r w:rsidRPr="00DB5456">
              <w:rPr>
                <w:b/>
                <w:color w:val="C0504D" w:themeColor="accent2"/>
                <w:sz w:val="28"/>
                <w:szCs w:val="24"/>
                <w:u w:val="single"/>
              </w:rPr>
              <w:t>Health System/Population Level</w:t>
            </w:r>
          </w:p>
        </w:tc>
      </w:tr>
      <w:tr w:rsidR="00081080" w:rsidRPr="00E32AAF" w:rsidTr="00482E9C">
        <w:trPr>
          <w:trHeight w:val="20"/>
        </w:trPr>
        <w:tc>
          <w:tcPr>
            <w:tcW w:w="3336" w:type="dxa"/>
          </w:tcPr>
          <w:p w:rsidR="00081080" w:rsidRPr="00E32AAF" w:rsidRDefault="00081080" w:rsidP="00482E9C">
            <w:pPr>
              <w:spacing w:before="120" w:after="120"/>
              <w:ind w:left="72" w:right="72"/>
              <w:rPr>
                <w:sz w:val="24"/>
                <w:szCs w:val="24"/>
              </w:rPr>
            </w:pPr>
            <w:r w:rsidRPr="00C01FF3">
              <w:rPr>
                <w:b/>
                <w:sz w:val="24"/>
                <w:szCs w:val="24"/>
              </w:rPr>
              <w:t xml:space="preserve">National, regional, </w:t>
            </w:r>
            <w:r>
              <w:rPr>
                <w:b/>
                <w:sz w:val="24"/>
                <w:szCs w:val="24"/>
              </w:rPr>
              <w:t xml:space="preserve">and </w:t>
            </w:r>
            <w:r w:rsidRPr="00C01FF3">
              <w:rPr>
                <w:b/>
                <w:sz w:val="24"/>
                <w:szCs w:val="24"/>
              </w:rPr>
              <w:t>community systems</w:t>
            </w:r>
            <w:r>
              <w:rPr>
                <w:sz w:val="24"/>
                <w:szCs w:val="24"/>
              </w:rPr>
              <w:t>: Laboratories</w:t>
            </w:r>
            <w:r w:rsidRPr="00C01FF3">
              <w:rPr>
                <w:sz w:val="24"/>
                <w:szCs w:val="24"/>
              </w:rPr>
              <w:t>, supply chain</w:t>
            </w:r>
          </w:p>
        </w:tc>
        <w:tc>
          <w:tcPr>
            <w:tcW w:w="9716" w:type="dxa"/>
          </w:tcPr>
          <w:p w:rsidR="00081080" w:rsidRDefault="00081080" w:rsidP="00482E9C">
            <w:pPr>
              <w:spacing w:before="120" w:after="120"/>
              <w:ind w:left="72" w:right="72"/>
              <w:rPr>
                <w:sz w:val="24"/>
                <w:szCs w:val="24"/>
              </w:rPr>
            </w:pPr>
            <w:r w:rsidRPr="00113FDF">
              <w:rPr>
                <w:b/>
                <w:sz w:val="24"/>
                <w:szCs w:val="24"/>
              </w:rPr>
              <w:t>Issue</w:t>
            </w:r>
            <w:r>
              <w:rPr>
                <w:sz w:val="24"/>
                <w:szCs w:val="24"/>
              </w:rPr>
              <w:t>:</w:t>
            </w:r>
          </w:p>
          <w:p w:rsidR="00081080" w:rsidRDefault="00081080" w:rsidP="00482E9C">
            <w:pPr>
              <w:spacing w:before="120" w:after="120"/>
              <w:ind w:left="72" w:right="72"/>
              <w:rPr>
                <w:sz w:val="24"/>
                <w:szCs w:val="24"/>
              </w:rPr>
            </w:pPr>
          </w:p>
          <w:p w:rsidR="00081080" w:rsidRDefault="00081080" w:rsidP="00482E9C">
            <w:pPr>
              <w:spacing w:before="120" w:after="120"/>
              <w:ind w:left="72" w:right="72"/>
              <w:rPr>
                <w:sz w:val="24"/>
                <w:szCs w:val="24"/>
              </w:rPr>
            </w:pPr>
          </w:p>
          <w:p w:rsidR="00081080" w:rsidRDefault="00081080" w:rsidP="00482E9C">
            <w:pPr>
              <w:spacing w:before="120" w:after="120"/>
              <w:ind w:left="72" w:right="72"/>
              <w:rPr>
                <w:sz w:val="24"/>
                <w:szCs w:val="24"/>
              </w:rPr>
            </w:pPr>
            <w:r w:rsidRPr="001D4CA6">
              <w:rPr>
                <w:b/>
                <w:sz w:val="24"/>
                <w:szCs w:val="24"/>
              </w:rPr>
              <w:t>What to do:</w:t>
            </w:r>
            <w:r>
              <w:rPr>
                <w:sz w:val="24"/>
                <w:szCs w:val="24"/>
              </w:rPr>
              <w:t xml:space="preserve"> </w:t>
            </w:r>
          </w:p>
          <w:p w:rsidR="00081080" w:rsidRDefault="00081080" w:rsidP="00482E9C">
            <w:pPr>
              <w:spacing w:before="120" w:after="120"/>
              <w:ind w:right="72"/>
              <w:rPr>
                <w:b/>
                <w:sz w:val="24"/>
                <w:szCs w:val="24"/>
              </w:rPr>
            </w:pPr>
          </w:p>
          <w:p w:rsidR="00081080" w:rsidRDefault="00081080" w:rsidP="00482E9C">
            <w:pPr>
              <w:spacing w:before="120" w:after="120"/>
              <w:ind w:right="72"/>
              <w:rPr>
                <w:b/>
                <w:sz w:val="24"/>
                <w:szCs w:val="24"/>
              </w:rPr>
            </w:pPr>
          </w:p>
          <w:p w:rsidR="00081080" w:rsidRDefault="00081080" w:rsidP="00482E9C">
            <w:pPr>
              <w:spacing w:before="120" w:after="120"/>
              <w:ind w:left="72" w:right="72"/>
              <w:rPr>
                <w:sz w:val="24"/>
                <w:szCs w:val="24"/>
              </w:rPr>
            </w:pPr>
          </w:p>
        </w:tc>
      </w:tr>
      <w:tr w:rsidR="00081080" w:rsidRPr="00E32AAF" w:rsidTr="00482E9C">
        <w:trPr>
          <w:trHeight w:val="20"/>
        </w:trPr>
        <w:tc>
          <w:tcPr>
            <w:tcW w:w="3336" w:type="dxa"/>
          </w:tcPr>
          <w:p w:rsidR="00081080" w:rsidRPr="00E32AAF" w:rsidRDefault="00081080" w:rsidP="00482E9C">
            <w:pPr>
              <w:spacing w:before="120" w:after="120"/>
              <w:ind w:left="72" w:right="72"/>
              <w:rPr>
                <w:sz w:val="24"/>
                <w:szCs w:val="24"/>
              </w:rPr>
            </w:pPr>
            <w:r w:rsidRPr="005B0620">
              <w:rPr>
                <w:b/>
                <w:sz w:val="24"/>
                <w:szCs w:val="24"/>
              </w:rPr>
              <w:lastRenderedPageBreak/>
              <w:t>Policies (</w:t>
            </w:r>
            <w:r>
              <w:rPr>
                <w:b/>
                <w:sz w:val="24"/>
                <w:szCs w:val="24"/>
              </w:rPr>
              <w:t>n</w:t>
            </w:r>
            <w:r w:rsidRPr="005B0620">
              <w:rPr>
                <w:b/>
                <w:sz w:val="24"/>
                <w:szCs w:val="24"/>
              </w:rPr>
              <w:t>ational</w:t>
            </w:r>
            <w:r>
              <w:rPr>
                <w:b/>
                <w:sz w:val="24"/>
                <w:szCs w:val="24"/>
              </w:rPr>
              <w:t xml:space="preserve">, </w:t>
            </w:r>
            <w:r w:rsidRPr="005B0620">
              <w:rPr>
                <w:b/>
                <w:sz w:val="24"/>
                <w:szCs w:val="24"/>
              </w:rPr>
              <w:t>regional</w:t>
            </w:r>
            <w:r>
              <w:rPr>
                <w:b/>
                <w:sz w:val="24"/>
                <w:szCs w:val="24"/>
              </w:rPr>
              <w:t>, local</w:t>
            </w:r>
            <w:r w:rsidRPr="005B0620">
              <w:rPr>
                <w:b/>
                <w:sz w:val="24"/>
                <w:szCs w:val="24"/>
              </w:rPr>
              <w:t>)</w:t>
            </w:r>
            <w:r>
              <w:rPr>
                <w:b/>
                <w:sz w:val="24"/>
                <w:szCs w:val="24"/>
              </w:rPr>
              <w:t xml:space="preserve">: </w:t>
            </w:r>
            <w:r w:rsidRPr="000D6CE7">
              <w:rPr>
                <w:sz w:val="24"/>
                <w:szCs w:val="24"/>
              </w:rPr>
              <w:t>Clarity,</w:t>
            </w:r>
            <w:r>
              <w:rPr>
                <w:b/>
                <w:sz w:val="24"/>
                <w:szCs w:val="24"/>
              </w:rPr>
              <w:t xml:space="preserve"> </w:t>
            </w:r>
            <w:r>
              <w:rPr>
                <w:sz w:val="24"/>
                <w:szCs w:val="24"/>
              </w:rPr>
              <w:t xml:space="preserve">consistency of policies with content and skills taught in training </w:t>
            </w:r>
          </w:p>
        </w:tc>
        <w:tc>
          <w:tcPr>
            <w:tcW w:w="9716" w:type="dxa"/>
          </w:tcPr>
          <w:p w:rsidR="00081080" w:rsidRDefault="00081080" w:rsidP="00482E9C">
            <w:pPr>
              <w:spacing w:before="120" w:after="120"/>
              <w:ind w:left="72" w:right="72"/>
              <w:rPr>
                <w:sz w:val="24"/>
                <w:szCs w:val="24"/>
              </w:rPr>
            </w:pPr>
            <w:r w:rsidRPr="00113FDF">
              <w:rPr>
                <w:b/>
                <w:sz w:val="24"/>
                <w:szCs w:val="24"/>
              </w:rPr>
              <w:t>Issue</w:t>
            </w:r>
            <w:r>
              <w:rPr>
                <w:sz w:val="24"/>
                <w:szCs w:val="24"/>
              </w:rPr>
              <w:t>:</w:t>
            </w:r>
          </w:p>
          <w:p w:rsidR="00081080" w:rsidRDefault="00081080" w:rsidP="00482E9C">
            <w:pPr>
              <w:spacing w:before="120" w:after="120"/>
              <w:ind w:right="72"/>
              <w:rPr>
                <w:sz w:val="24"/>
                <w:szCs w:val="24"/>
              </w:rPr>
            </w:pPr>
          </w:p>
          <w:p w:rsidR="00081080" w:rsidRDefault="00081080" w:rsidP="00482E9C">
            <w:pPr>
              <w:spacing w:before="120" w:after="120"/>
              <w:ind w:right="72"/>
              <w:rPr>
                <w:sz w:val="24"/>
                <w:szCs w:val="24"/>
              </w:rPr>
            </w:pPr>
          </w:p>
          <w:p w:rsidR="00081080" w:rsidRDefault="00081080" w:rsidP="00482E9C">
            <w:pPr>
              <w:spacing w:before="120" w:after="120"/>
              <w:ind w:left="72" w:right="72"/>
              <w:rPr>
                <w:sz w:val="24"/>
                <w:szCs w:val="24"/>
              </w:rPr>
            </w:pPr>
            <w:r w:rsidRPr="001D4CA6">
              <w:rPr>
                <w:b/>
                <w:sz w:val="24"/>
                <w:szCs w:val="24"/>
              </w:rPr>
              <w:t>What to do:</w:t>
            </w:r>
            <w:r>
              <w:rPr>
                <w:sz w:val="24"/>
                <w:szCs w:val="24"/>
              </w:rPr>
              <w:t xml:space="preserve"> </w:t>
            </w:r>
          </w:p>
          <w:p w:rsidR="00081080" w:rsidRDefault="00081080" w:rsidP="00482E9C">
            <w:pPr>
              <w:spacing w:before="120" w:after="120"/>
              <w:ind w:left="72" w:right="72"/>
              <w:rPr>
                <w:sz w:val="24"/>
                <w:szCs w:val="24"/>
              </w:rPr>
            </w:pPr>
          </w:p>
          <w:p w:rsidR="00081080" w:rsidRDefault="00081080" w:rsidP="00482E9C">
            <w:pPr>
              <w:spacing w:before="120" w:after="120"/>
              <w:ind w:left="72" w:right="72"/>
              <w:rPr>
                <w:sz w:val="24"/>
                <w:szCs w:val="24"/>
              </w:rPr>
            </w:pPr>
          </w:p>
          <w:p w:rsidR="00081080" w:rsidRDefault="00081080" w:rsidP="00482E9C">
            <w:pPr>
              <w:spacing w:before="120" w:after="120"/>
              <w:ind w:right="72"/>
              <w:rPr>
                <w:sz w:val="24"/>
                <w:szCs w:val="24"/>
              </w:rPr>
            </w:pPr>
          </w:p>
        </w:tc>
      </w:tr>
      <w:tr w:rsidR="00081080" w:rsidRPr="00E32AAF" w:rsidTr="00482E9C">
        <w:trPr>
          <w:trHeight w:val="20"/>
        </w:trPr>
        <w:tc>
          <w:tcPr>
            <w:tcW w:w="3336" w:type="dxa"/>
            <w:tcBorders>
              <w:bottom w:val="dotted" w:sz="4" w:space="0" w:color="7DAB47"/>
            </w:tcBorders>
          </w:tcPr>
          <w:p w:rsidR="00081080" w:rsidRPr="007873B7" w:rsidRDefault="00081080" w:rsidP="00482E9C">
            <w:pPr>
              <w:spacing w:before="120" w:after="120"/>
              <w:ind w:left="72" w:right="72"/>
              <w:rPr>
                <w:b/>
                <w:sz w:val="24"/>
                <w:szCs w:val="24"/>
              </w:rPr>
            </w:pPr>
            <w:r w:rsidRPr="000D6CE7">
              <w:rPr>
                <w:b/>
                <w:sz w:val="24"/>
                <w:szCs w:val="24"/>
              </w:rPr>
              <w:t>Patient needs:</w:t>
            </w:r>
            <w:r w:rsidRPr="003224FA">
              <w:rPr>
                <w:b/>
                <w:sz w:val="24"/>
                <w:szCs w:val="24"/>
              </w:rPr>
              <w:t xml:space="preserve"> </w:t>
            </w:r>
            <w:r w:rsidRPr="003224FA">
              <w:rPr>
                <w:sz w:val="24"/>
                <w:szCs w:val="24"/>
              </w:rPr>
              <w:t xml:space="preserve">Most commonly seen health issues in region, patient demographics, etc. </w:t>
            </w:r>
          </w:p>
        </w:tc>
        <w:tc>
          <w:tcPr>
            <w:tcW w:w="9716" w:type="dxa"/>
            <w:tcBorders>
              <w:bottom w:val="dotted" w:sz="4" w:space="0" w:color="7DAB47"/>
            </w:tcBorders>
          </w:tcPr>
          <w:p w:rsidR="00081080" w:rsidRDefault="00081080" w:rsidP="00482E9C">
            <w:pPr>
              <w:spacing w:before="120" w:after="120"/>
              <w:ind w:left="72" w:right="72"/>
              <w:rPr>
                <w:sz w:val="24"/>
                <w:szCs w:val="24"/>
              </w:rPr>
            </w:pPr>
            <w:r w:rsidRPr="00113FDF">
              <w:rPr>
                <w:b/>
                <w:sz w:val="24"/>
                <w:szCs w:val="24"/>
              </w:rPr>
              <w:t>Issue</w:t>
            </w:r>
            <w:r>
              <w:rPr>
                <w:sz w:val="24"/>
                <w:szCs w:val="24"/>
              </w:rPr>
              <w:t>:</w:t>
            </w:r>
          </w:p>
          <w:p w:rsidR="00081080" w:rsidRDefault="00081080" w:rsidP="00482E9C">
            <w:pPr>
              <w:spacing w:before="120" w:after="120"/>
              <w:ind w:right="72"/>
              <w:rPr>
                <w:sz w:val="24"/>
                <w:szCs w:val="24"/>
              </w:rPr>
            </w:pPr>
          </w:p>
          <w:p w:rsidR="00081080" w:rsidRDefault="00081080" w:rsidP="00482E9C">
            <w:pPr>
              <w:spacing w:before="120" w:after="120"/>
              <w:ind w:right="72"/>
              <w:rPr>
                <w:sz w:val="24"/>
                <w:szCs w:val="24"/>
              </w:rPr>
            </w:pPr>
          </w:p>
          <w:p w:rsidR="00081080" w:rsidRDefault="00081080" w:rsidP="00482E9C">
            <w:pPr>
              <w:spacing w:before="120" w:after="120"/>
              <w:ind w:left="72" w:right="72"/>
              <w:rPr>
                <w:sz w:val="24"/>
                <w:szCs w:val="24"/>
              </w:rPr>
            </w:pPr>
            <w:r w:rsidRPr="001D4CA6">
              <w:rPr>
                <w:b/>
                <w:sz w:val="24"/>
                <w:szCs w:val="24"/>
              </w:rPr>
              <w:t>What to do:</w:t>
            </w:r>
            <w:r>
              <w:rPr>
                <w:sz w:val="24"/>
                <w:szCs w:val="24"/>
              </w:rPr>
              <w:t xml:space="preserve"> </w:t>
            </w:r>
          </w:p>
          <w:p w:rsidR="00081080" w:rsidRDefault="00081080" w:rsidP="00482E9C">
            <w:pPr>
              <w:spacing w:before="120" w:after="120"/>
              <w:ind w:left="72" w:right="72"/>
              <w:rPr>
                <w:sz w:val="24"/>
                <w:szCs w:val="24"/>
              </w:rPr>
            </w:pPr>
          </w:p>
          <w:p w:rsidR="00081080" w:rsidRPr="00DE3922" w:rsidRDefault="00081080" w:rsidP="00482E9C">
            <w:pPr>
              <w:spacing w:before="120" w:after="120"/>
              <w:ind w:left="72" w:right="72"/>
              <w:rPr>
                <w:sz w:val="24"/>
                <w:szCs w:val="24"/>
              </w:rPr>
            </w:pPr>
          </w:p>
        </w:tc>
      </w:tr>
      <w:tr w:rsidR="00081080" w:rsidRPr="00E32AAF" w:rsidTr="00482E9C">
        <w:trPr>
          <w:trHeight w:val="20"/>
        </w:trPr>
        <w:tc>
          <w:tcPr>
            <w:tcW w:w="3336" w:type="dxa"/>
          </w:tcPr>
          <w:p w:rsidR="00081080" w:rsidRPr="007873B7" w:rsidRDefault="00081080" w:rsidP="00482E9C">
            <w:pPr>
              <w:spacing w:before="120" w:after="120"/>
              <w:ind w:left="72" w:right="72"/>
              <w:rPr>
                <w:b/>
                <w:sz w:val="24"/>
                <w:szCs w:val="24"/>
              </w:rPr>
            </w:pPr>
            <w:r w:rsidRPr="001B5E94">
              <w:rPr>
                <w:b/>
                <w:sz w:val="24"/>
                <w:szCs w:val="24"/>
              </w:rPr>
              <w:t>Partner programs:</w:t>
            </w:r>
            <w:r>
              <w:rPr>
                <w:b/>
                <w:sz w:val="24"/>
                <w:szCs w:val="24"/>
              </w:rPr>
              <w:t xml:space="preserve"> </w:t>
            </w:r>
            <w:r w:rsidRPr="00777B70">
              <w:rPr>
                <w:sz w:val="24"/>
                <w:szCs w:val="24"/>
              </w:rPr>
              <w:t>Multiple training organizations, duplicative trainings</w:t>
            </w:r>
            <w:r>
              <w:rPr>
                <w:b/>
                <w:sz w:val="24"/>
                <w:szCs w:val="24"/>
              </w:rPr>
              <w:t xml:space="preserve"> </w:t>
            </w:r>
          </w:p>
        </w:tc>
        <w:tc>
          <w:tcPr>
            <w:tcW w:w="9716" w:type="dxa"/>
          </w:tcPr>
          <w:p w:rsidR="00081080" w:rsidRDefault="00081080" w:rsidP="00482E9C">
            <w:pPr>
              <w:spacing w:before="120" w:after="120"/>
              <w:ind w:left="72" w:right="72"/>
              <w:rPr>
                <w:sz w:val="24"/>
                <w:szCs w:val="24"/>
              </w:rPr>
            </w:pPr>
            <w:r w:rsidRPr="00113FDF">
              <w:rPr>
                <w:b/>
                <w:sz w:val="24"/>
                <w:szCs w:val="24"/>
              </w:rPr>
              <w:t>Issue</w:t>
            </w:r>
            <w:r>
              <w:rPr>
                <w:sz w:val="24"/>
                <w:szCs w:val="24"/>
              </w:rPr>
              <w:t>:</w:t>
            </w:r>
          </w:p>
          <w:p w:rsidR="00081080" w:rsidRDefault="00081080" w:rsidP="00482E9C">
            <w:pPr>
              <w:spacing w:before="120" w:after="120"/>
              <w:ind w:right="72"/>
              <w:rPr>
                <w:sz w:val="24"/>
                <w:szCs w:val="24"/>
              </w:rPr>
            </w:pPr>
          </w:p>
          <w:p w:rsidR="00081080" w:rsidRDefault="00081080" w:rsidP="00482E9C">
            <w:pPr>
              <w:spacing w:before="120" w:after="120"/>
              <w:ind w:right="72"/>
              <w:rPr>
                <w:sz w:val="24"/>
                <w:szCs w:val="24"/>
              </w:rPr>
            </w:pPr>
          </w:p>
          <w:p w:rsidR="00081080" w:rsidRDefault="00081080" w:rsidP="00482E9C">
            <w:pPr>
              <w:spacing w:before="120" w:after="120"/>
              <w:ind w:left="72" w:right="72"/>
              <w:rPr>
                <w:sz w:val="24"/>
                <w:szCs w:val="24"/>
              </w:rPr>
            </w:pPr>
            <w:r w:rsidRPr="001D4CA6">
              <w:rPr>
                <w:b/>
                <w:sz w:val="24"/>
                <w:szCs w:val="24"/>
              </w:rPr>
              <w:t>What to do:</w:t>
            </w:r>
            <w:r>
              <w:rPr>
                <w:sz w:val="24"/>
                <w:szCs w:val="24"/>
              </w:rPr>
              <w:t xml:space="preserve"> </w:t>
            </w:r>
          </w:p>
          <w:p w:rsidR="00081080" w:rsidRDefault="00081080" w:rsidP="00482E9C">
            <w:pPr>
              <w:spacing w:before="120" w:after="120"/>
              <w:ind w:left="72" w:right="72"/>
              <w:rPr>
                <w:sz w:val="24"/>
                <w:szCs w:val="24"/>
              </w:rPr>
            </w:pPr>
          </w:p>
          <w:p w:rsidR="00081080" w:rsidRDefault="00081080" w:rsidP="00482E9C">
            <w:pPr>
              <w:spacing w:before="120" w:after="120"/>
              <w:ind w:left="72" w:right="72"/>
              <w:rPr>
                <w:sz w:val="24"/>
                <w:szCs w:val="24"/>
              </w:rPr>
            </w:pPr>
          </w:p>
          <w:p w:rsidR="00081080" w:rsidRDefault="00081080" w:rsidP="00482E9C">
            <w:pPr>
              <w:spacing w:before="120" w:after="120"/>
              <w:ind w:left="72" w:right="72"/>
              <w:rPr>
                <w:sz w:val="24"/>
                <w:szCs w:val="24"/>
              </w:rPr>
            </w:pPr>
          </w:p>
        </w:tc>
      </w:tr>
      <w:tr w:rsidR="00081080" w:rsidRPr="00E32AAF" w:rsidTr="00482E9C">
        <w:trPr>
          <w:trHeight w:val="20"/>
        </w:trPr>
        <w:tc>
          <w:tcPr>
            <w:tcW w:w="3336" w:type="dxa"/>
          </w:tcPr>
          <w:p w:rsidR="00081080" w:rsidRPr="007873B7" w:rsidRDefault="00081080" w:rsidP="00482E9C">
            <w:pPr>
              <w:spacing w:before="120" w:after="120"/>
              <w:ind w:left="72" w:right="72"/>
              <w:rPr>
                <w:b/>
                <w:sz w:val="24"/>
                <w:szCs w:val="24"/>
              </w:rPr>
            </w:pPr>
            <w:r w:rsidRPr="007873B7">
              <w:rPr>
                <w:b/>
                <w:sz w:val="24"/>
                <w:szCs w:val="24"/>
              </w:rPr>
              <w:lastRenderedPageBreak/>
              <w:t>Health workforce</w:t>
            </w:r>
            <w:r>
              <w:rPr>
                <w:b/>
                <w:sz w:val="24"/>
                <w:szCs w:val="24"/>
              </w:rPr>
              <w:t xml:space="preserve">: </w:t>
            </w:r>
            <w:r>
              <w:rPr>
                <w:sz w:val="24"/>
                <w:szCs w:val="24"/>
              </w:rPr>
              <w:t>Size of workforce relative to population, education and training level, attrition</w:t>
            </w:r>
          </w:p>
        </w:tc>
        <w:tc>
          <w:tcPr>
            <w:tcW w:w="9716" w:type="dxa"/>
          </w:tcPr>
          <w:p w:rsidR="00081080" w:rsidRDefault="00081080" w:rsidP="00482E9C">
            <w:pPr>
              <w:spacing w:before="120" w:after="120"/>
              <w:ind w:left="72" w:right="72"/>
              <w:rPr>
                <w:rFonts w:cstheme="minorHAnsi"/>
              </w:rPr>
            </w:pPr>
            <w:r w:rsidRPr="00113FDF">
              <w:rPr>
                <w:b/>
                <w:sz w:val="24"/>
                <w:szCs w:val="24"/>
              </w:rPr>
              <w:t>Issue</w:t>
            </w:r>
            <w:r>
              <w:rPr>
                <w:sz w:val="24"/>
                <w:szCs w:val="24"/>
              </w:rPr>
              <w:t>:</w:t>
            </w:r>
            <w:r w:rsidRPr="00766801">
              <w:rPr>
                <w:rFonts w:cstheme="minorHAnsi"/>
              </w:rPr>
              <w:t xml:space="preserve"> </w:t>
            </w:r>
          </w:p>
          <w:p w:rsidR="00081080" w:rsidRDefault="00081080" w:rsidP="00482E9C">
            <w:pPr>
              <w:spacing w:before="120" w:after="120"/>
              <w:ind w:right="72"/>
              <w:rPr>
                <w:sz w:val="24"/>
                <w:szCs w:val="24"/>
              </w:rPr>
            </w:pPr>
          </w:p>
          <w:p w:rsidR="00081080" w:rsidRDefault="00081080" w:rsidP="00482E9C">
            <w:pPr>
              <w:spacing w:before="120" w:after="120"/>
              <w:ind w:right="72"/>
              <w:rPr>
                <w:sz w:val="24"/>
                <w:szCs w:val="24"/>
              </w:rPr>
            </w:pPr>
          </w:p>
          <w:p w:rsidR="00081080" w:rsidRDefault="00081080" w:rsidP="00482E9C">
            <w:pPr>
              <w:spacing w:before="120" w:after="120"/>
              <w:ind w:left="72" w:right="72"/>
              <w:rPr>
                <w:sz w:val="24"/>
                <w:szCs w:val="24"/>
              </w:rPr>
            </w:pPr>
            <w:r w:rsidRPr="001D4CA6">
              <w:rPr>
                <w:b/>
                <w:sz w:val="24"/>
                <w:szCs w:val="24"/>
              </w:rPr>
              <w:t>What to do:</w:t>
            </w:r>
            <w:r>
              <w:rPr>
                <w:sz w:val="24"/>
                <w:szCs w:val="24"/>
              </w:rPr>
              <w:t xml:space="preserve"> </w:t>
            </w:r>
          </w:p>
          <w:p w:rsidR="00081080" w:rsidRDefault="00081080" w:rsidP="00482E9C">
            <w:pPr>
              <w:spacing w:before="120" w:after="120"/>
              <w:ind w:right="72"/>
              <w:rPr>
                <w:sz w:val="24"/>
                <w:szCs w:val="24"/>
              </w:rPr>
            </w:pPr>
          </w:p>
          <w:p w:rsidR="00081080" w:rsidRDefault="00081080" w:rsidP="00482E9C">
            <w:pPr>
              <w:spacing w:before="120" w:after="120"/>
              <w:ind w:right="72"/>
              <w:rPr>
                <w:sz w:val="24"/>
                <w:szCs w:val="24"/>
              </w:rPr>
            </w:pPr>
          </w:p>
          <w:p w:rsidR="00081080" w:rsidRDefault="00081080" w:rsidP="00482E9C">
            <w:pPr>
              <w:spacing w:before="120" w:after="120"/>
              <w:ind w:right="72"/>
              <w:rPr>
                <w:b/>
                <w:sz w:val="24"/>
                <w:szCs w:val="24"/>
              </w:rPr>
            </w:pPr>
          </w:p>
        </w:tc>
      </w:tr>
      <w:tr w:rsidR="00081080" w:rsidRPr="00E32AAF" w:rsidTr="00482E9C">
        <w:trPr>
          <w:trHeight w:val="20"/>
        </w:trPr>
        <w:tc>
          <w:tcPr>
            <w:tcW w:w="3336" w:type="dxa"/>
          </w:tcPr>
          <w:p w:rsidR="00081080" w:rsidRPr="00C01FF3" w:rsidRDefault="00081080" w:rsidP="00482E9C">
            <w:pPr>
              <w:spacing w:before="120" w:after="120"/>
              <w:ind w:left="72" w:right="72"/>
              <w:rPr>
                <w:b/>
                <w:sz w:val="24"/>
                <w:szCs w:val="24"/>
              </w:rPr>
            </w:pPr>
            <w:r w:rsidRPr="00C01FF3">
              <w:rPr>
                <w:b/>
                <w:sz w:val="24"/>
                <w:szCs w:val="24"/>
              </w:rPr>
              <w:t>Pre-service program</w:t>
            </w:r>
            <w:r>
              <w:rPr>
                <w:b/>
                <w:sz w:val="24"/>
                <w:szCs w:val="24"/>
              </w:rPr>
              <w:t xml:space="preserve">: </w:t>
            </w:r>
            <w:r>
              <w:rPr>
                <w:sz w:val="24"/>
                <w:szCs w:val="24"/>
              </w:rPr>
              <w:t>Quality, relevance, updated content</w:t>
            </w:r>
          </w:p>
        </w:tc>
        <w:tc>
          <w:tcPr>
            <w:tcW w:w="9716" w:type="dxa"/>
          </w:tcPr>
          <w:p w:rsidR="00081080" w:rsidRDefault="00081080" w:rsidP="00482E9C">
            <w:pPr>
              <w:spacing w:before="120" w:after="120"/>
              <w:ind w:left="72" w:right="72"/>
              <w:rPr>
                <w:sz w:val="24"/>
                <w:szCs w:val="24"/>
              </w:rPr>
            </w:pPr>
            <w:r w:rsidRPr="00113FDF">
              <w:rPr>
                <w:b/>
                <w:sz w:val="24"/>
                <w:szCs w:val="24"/>
              </w:rPr>
              <w:t>Issue</w:t>
            </w:r>
            <w:r>
              <w:rPr>
                <w:sz w:val="24"/>
                <w:szCs w:val="24"/>
              </w:rPr>
              <w:t>:</w:t>
            </w:r>
          </w:p>
          <w:p w:rsidR="00081080" w:rsidRDefault="00081080" w:rsidP="00482E9C">
            <w:pPr>
              <w:spacing w:before="120" w:after="120"/>
              <w:ind w:right="72"/>
              <w:rPr>
                <w:sz w:val="24"/>
                <w:szCs w:val="24"/>
              </w:rPr>
            </w:pPr>
          </w:p>
          <w:p w:rsidR="00081080" w:rsidRDefault="00081080" w:rsidP="00482E9C">
            <w:pPr>
              <w:spacing w:before="120" w:after="120"/>
              <w:ind w:right="72"/>
              <w:rPr>
                <w:sz w:val="24"/>
                <w:szCs w:val="24"/>
              </w:rPr>
            </w:pPr>
          </w:p>
          <w:p w:rsidR="00081080" w:rsidRPr="00B5549A" w:rsidRDefault="00081080" w:rsidP="00482E9C">
            <w:pPr>
              <w:spacing w:before="120" w:after="120"/>
              <w:ind w:left="72" w:right="72"/>
              <w:rPr>
                <w:b/>
                <w:sz w:val="24"/>
                <w:szCs w:val="24"/>
              </w:rPr>
            </w:pPr>
            <w:r>
              <w:rPr>
                <w:b/>
                <w:sz w:val="24"/>
                <w:szCs w:val="24"/>
              </w:rPr>
              <w:t>What to do:</w:t>
            </w:r>
          </w:p>
          <w:p w:rsidR="00081080" w:rsidRDefault="00081080" w:rsidP="00482E9C">
            <w:pPr>
              <w:spacing w:before="120" w:after="120"/>
              <w:ind w:left="72" w:right="72"/>
              <w:rPr>
                <w:sz w:val="24"/>
                <w:szCs w:val="24"/>
              </w:rPr>
            </w:pPr>
          </w:p>
          <w:p w:rsidR="00081080" w:rsidRDefault="00081080" w:rsidP="00482E9C">
            <w:pPr>
              <w:spacing w:before="120" w:after="120"/>
              <w:ind w:left="72" w:right="72"/>
              <w:rPr>
                <w:sz w:val="24"/>
                <w:szCs w:val="24"/>
              </w:rPr>
            </w:pPr>
          </w:p>
        </w:tc>
      </w:tr>
      <w:tr w:rsidR="00081080" w:rsidRPr="00E32AAF" w:rsidTr="00482E9C">
        <w:trPr>
          <w:trHeight w:val="20"/>
        </w:trPr>
        <w:tc>
          <w:tcPr>
            <w:tcW w:w="3336" w:type="dxa"/>
          </w:tcPr>
          <w:p w:rsidR="00081080" w:rsidRPr="00E32AAF" w:rsidRDefault="00081080" w:rsidP="00482E9C">
            <w:pPr>
              <w:spacing w:before="120" w:after="120"/>
              <w:ind w:left="72" w:right="72"/>
              <w:rPr>
                <w:sz w:val="24"/>
                <w:szCs w:val="24"/>
              </w:rPr>
            </w:pPr>
            <w:r w:rsidRPr="00553BA9">
              <w:rPr>
                <w:b/>
                <w:sz w:val="24"/>
                <w:szCs w:val="24"/>
              </w:rPr>
              <w:t xml:space="preserve">Available </w:t>
            </w:r>
            <w:r w:rsidRPr="0025187F">
              <w:rPr>
                <w:b/>
                <w:sz w:val="24"/>
                <w:szCs w:val="24"/>
              </w:rPr>
              <w:t>community support resources</w:t>
            </w:r>
            <w:r>
              <w:rPr>
                <w:b/>
                <w:sz w:val="24"/>
                <w:szCs w:val="24"/>
              </w:rPr>
              <w:t xml:space="preserve">: </w:t>
            </w:r>
            <w:r>
              <w:rPr>
                <w:sz w:val="24"/>
                <w:szCs w:val="24"/>
              </w:rPr>
              <w:t>Women’s and youth groups, HIV- specific counseling, family or community organizations</w:t>
            </w:r>
          </w:p>
        </w:tc>
        <w:tc>
          <w:tcPr>
            <w:tcW w:w="9716" w:type="dxa"/>
          </w:tcPr>
          <w:p w:rsidR="00081080" w:rsidRDefault="00081080" w:rsidP="00482E9C">
            <w:pPr>
              <w:spacing w:before="120" w:after="120"/>
              <w:ind w:left="72" w:right="72"/>
              <w:rPr>
                <w:sz w:val="24"/>
                <w:szCs w:val="24"/>
              </w:rPr>
            </w:pPr>
            <w:r w:rsidRPr="00113FDF">
              <w:rPr>
                <w:b/>
                <w:sz w:val="24"/>
                <w:szCs w:val="24"/>
              </w:rPr>
              <w:t>Issue</w:t>
            </w:r>
            <w:r>
              <w:rPr>
                <w:sz w:val="24"/>
                <w:szCs w:val="24"/>
              </w:rPr>
              <w:t>:</w:t>
            </w:r>
            <w:r w:rsidRPr="00BD5973">
              <w:rPr>
                <w:rFonts w:cstheme="minorHAnsi"/>
              </w:rPr>
              <w:t xml:space="preserve"> </w:t>
            </w:r>
          </w:p>
          <w:p w:rsidR="00081080" w:rsidRDefault="00081080" w:rsidP="00482E9C">
            <w:pPr>
              <w:spacing w:before="120" w:after="120"/>
              <w:ind w:right="72"/>
              <w:rPr>
                <w:sz w:val="24"/>
                <w:szCs w:val="24"/>
              </w:rPr>
            </w:pPr>
          </w:p>
          <w:p w:rsidR="00081080" w:rsidRDefault="00081080" w:rsidP="00482E9C">
            <w:pPr>
              <w:spacing w:before="120" w:after="120"/>
              <w:ind w:right="72"/>
              <w:rPr>
                <w:sz w:val="24"/>
                <w:szCs w:val="24"/>
              </w:rPr>
            </w:pPr>
          </w:p>
          <w:p w:rsidR="00081080" w:rsidRDefault="00081080" w:rsidP="00482E9C">
            <w:pPr>
              <w:spacing w:before="120" w:after="120"/>
              <w:ind w:left="72" w:right="72"/>
              <w:rPr>
                <w:b/>
                <w:sz w:val="24"/>
                <w:szCs w:val="24"/>
              </w:rPr>
            </w:pPr>
            <w:r w:rsidRPr="001D4CA6">
              <w:rPr>
                <w:b/>
                <w:sz w:val="24"/>
                <w:szCs w:val="24"/>
              </w:rPr>
              <w:t>What to do:</w:t>
            </w:r>
          </w:p>
          <w:p w:rsidR="00081080" w:rsidRDefault="00081080" w:rsidP="00482E9C">
            <w:pPr>
              <w:spacing w:before="120" w:after="120"/>
              <w:ind w:left="72" w:right="72"/>
              <w:rPr>
                <w:b/>
                <w:sz w:val="24"/>
                <w:szCs w:val="24"/>
              </w:rPr>
            </w:pPr>
          </w:p>
          <w:p w:rsidR="00081080" w:rsidRDefault="00081080" w:rsidP="00482E9C">
            <w:pPr>
              <w:spacing w:before="120" w:after="120"/>
              <w:ind w:left="72" w:right="72"/>
              <w:rPr>
                <w:b/>
                <w:sz w:val="24"/>
                <w:szCs w:val="24"/>
              </w:rPr>
            </w:pPr>
          </w:p>
          <w:p w:rsidR="00081080" w:rsidRDefault="00081080" w:rsidP="00482E9C">
            <w:pPr>
              <w:spacing w:before="120" w:after="120"/>
              <w:ind w:right="72"/>
              <w:rPr>
                <w:sz w:val="24"/>
                <w:szCs w:val="24"/>
              </w:rPr>
            </w:pPr>
          </w:p>
        </w:tc>
      </w:tr>
      <w:tr w:rsidR="00081080" w:rsidRPr="00E32AAF" w:rsidTr="00482E9C">
        <w:trPr>
          <w:trHeight w:val="20"/>
        </w:trPr>
        <w:tc>
          <w:tcPr>
            <w:tcW w:w="3336" w:type="dxa"/>
          </w:tcPr>
          <w:p w:rsidR="00081080" w:rsidRPr="00C01FF3" w:rsidRDefault="00081080" w:rsidP="00482E9C">
            <w:pPr>
              <w:spacing w:before="120" w:after="120"/>
              <w:ind w:left="72" w:right="72"/>
              <w:rPr>
                <w:b/>
                <w:sz w:val="24"/>
                <w:szCs w:val="24"/>
              </w:rPr>
            </w:pPr>
            <w:r w:rsidRPr="00C01FF3">
              <w:rPr>
                <w:b/>
                <w:sz w:val="24"/>
                <w:szCs w:val="24"/>
              </w:rPr>
              <w:lastRenderedPageBreak/>
              <w:t>Other:</w:t>
            </w:r>
            <w:r>
              <w:rPr>
                <w:b/>
                <w:sz w:val="24"/>
                <w:szCs w:val="24"/>
              </w:rPr>
              <w:t xml:space="preserve"> </w:t>
            </w:r>
            <w:r w:rsidRPr="0088393B">
              <w:rPr>
                <w:sz w:val="24"/>
                <w:szCs w:val="24"/>
              </w:rPr>
              <w:t>(List)</w:t>
            </w:r>
          </w:p>
          <w:p w:rsidR="00081080" w:rsidRPr="00E32AAF" w:rsidRDefault="00081080" w:rsidP="00482E9C">
            <w:pPr>
              <w:spacing w:before="120" w:after="120"/>
              <w:ind w:left="72" w:right="72"/>
              <w:rPr>
                <w:sz w:val="24"/>
                <w:szCs w:val="24"/>
              </w:rPr>
            </w:pPr>
          </w:p>
          <w:p w:rsidR="00081080" w:rsidRPr="00E32AAF" w:rsidRDefault="00081080" w:rsidP="00482E9C">
            <w:pPr>
              <w:spacing w:before="120" w:after="120"/>
              <w:ind w:left="72" w:right="72"/>
              <w:rPr>
                <w:sz w:val="24"/>
                <w:szCs w:val="24"/>
              </w:rPr>
            </w:pPr>
          </w:p>
        </w:tc>
        <w:tc>
          <w:tcPr>
            <w:tcW w:w="9716" w:type="dxa"/>
          </w:tcPr>
          <w:p w:rsidR="00081080" w:rsidRDefault="00081080" w:rsidP="00482E9C">
            <w:pPr>
              <w:spacing w:before="120" w:after="120"/>
              <w:ind w:left="72" w:right="72"/>
              <w:rPr>
                <w:b/>
                <w:sz w:val="24"/>
                <w:szCs w:val="24"/>
              </w:rPr>
            </w:pPr>
            <w:r w:rsidRPr="00FB55BE">
              <w:rPr>
                <w:b/>
                <w:sz w:val="24"/>
                <w:szCs w:val="24"/>
              </w:rPr>
              <w:t xml:space="preserve">Issue: </w:t>
            </w:r>
          </w:p>
          <w:p w:rsidR="00081080" w:rsidRDefault="00081080" w:rsidP="00482E9C">
            <w:pPr>
              <w:spacing w:before="120" w:after="120"/>
              <w:ind w:right="72"/>
              <w:rPr>
                <w:b/>
                <w:sz w:val="24"/>
                <w:szCs w:val="24"/>
              </w:rPr>
            </w:pPr>
          </w:p>
          <w:p w:rsidR="00081080" w:rsidRDefault="00081080" w:rsidP="00482E9C">
            <w:pPr>
              <w:spacing w:before="120" w:after="120"/>
              <w:ind w:right="72"/>
              <w:rPr>
                <w:b/>
                <w:sz w:val="24"/>
                <w:szCs w:val="24"/>
              </w:rPr>
            </w:pPr>
          </w:p>
          <w:p w:rsidR="00081080" w:rsidRDefault="00081080" w:rsidP="00482E9C">
            <w:pPr>
              <w:spacing w:before="120" w:after="120"/>
              <w:ind w:left="72" w:right="72"/>
              <w:rPr>
                <w:b/>
                <w:sz w:val="24"/>
                <w:szCs w:val="24"/>
              </w:rPr>
            </w:pPr>
            <w:r w:rsidRPr="00FB55BE">
              <w:rPr>
                <w:b/>
                <w:sz w:val="24"/>
                <w:szCs w:val="24"/>
              </w:rPr>
              <w:t xml:space="preserve">What to do: </w:t>
            </w:r>
          </w:p>
          <w:p w:rsidR="00081080" w:rsidRDefault="00081080" w:rsidP="00482E9C">
            <w:pPr>
              <w:spacing w:before="120" w:after="120"/>
              <w:ind w:left="72" w:right="72"/>
              <w:rPr>
                <w:sz w:val="24"/>
                <w:szCs w:val="24"/>
              </w:rPr>
            </w:pPr>
          </w:p>
          <w:p w:rsidR="00081080" w:rsidRDefault="00081080" w:rsidP="00482E9C">
            <w:pPr>
              <w:spacing w:before="120" w:after="120"/>
              <w:ind w:left="72" w:right="72"/>
              <w:rPr>
                <w:sz w:val="24"/>
                <w:szCs w:val="24"/>
              </w:rPr>
            </w:pPr>
          </w:p>
        </w:tc>
      </w:tr>
      <w:tr w:rsidR="00081080" w:rsidRPr="00DE3922" w:rsidTr="00482E9C">
        <w:trPr>
          <w:trHeight w:val="20"/>
        </w:trPr>
        <w:tc>
          <w:tcPr>
            <w:tcW w:w="13052" w:type="dxa"/>
            <w:gridSpan w:val="2"/>
            <w:shd w:val="clear" w:color="auto" w:fill="auto"/>
          </w:tcPr>
          <w:p w:rsidR="00081080" w:rsidRPr="00DB5456" w:rsidRDefault="00081080" w:rsidP="00482E9C">
            <w:pPr>
              <w:spacing w:before="120" w:after="120"/>
              <w:ind w:left="72" w:right="72"/>
              <w:rPr>
                <w:b/>
                <w:color w:val="C0504D" w:themeColor="accent2"/>
                <w:sz w:val="24"/>
                <w:szCs w:val="24"/>
                <w:u w:val="single"/>
              </w:rPr>
            </w:pPr>
            <w:r w:rsidRPr="00DB5456">
              <w:rPr>
                <w:b/>
                <w:color w:val="C0504D" w:themeColor="accent2"/>
                <w:sz w:val="28"/>
                <w:szCs w:val="24"/>
                <w:u w:val="single"/>
              </w:rPr>
              <w:t>Environmental Level</w:t>
            </w:r>
          </w:p>
        </w:tc>
      </w:tr>
      <w:tr w:rsidR="00081080" w:rsidRPr="00E32AAF" w:rsidTr="00482E9C">
        <w:trPr>
          <w:trHeight w:val="20"/>
        </w:trPr>
        <w:tc>
          <w:tcPr>
            <w:tcW w:w="3336" w:type="dxa"/>
          </w:tcPr>
          <w:p w:rsidR="00081080" w:rsidRPr="00C01FF3" w:rsidRDefault="00081080" w:rsidP="00482E9C">
            <w:pPr>
              <w:spacing w:before="120" w:after="120"/>
              <w:ind w:left="72" w:right="72"/>
              <w:rPr>
                <w:b/>
                <w:sz w:val="24"/>
                <w:szCs w:val="24"/>
              </w:rPr>
            </w:pPr>
            <w:r>
              <w:rPr>
                <w:b/>
                <w:sz w:val="24"/>
                <w:szCs w:val="24"/>
              </w:rPr>
              <w:t>Political, e</w:t>
            </w:r>
            <w:r w:rsidRPr="00C01FF3">
              <w:rPr>
                <w:b/>
                <w:sz w:val="24"/>
                <w:szCs w:val="24"/>
              </w:rPr>
              <w:t>conomic instability</w:t>
            </w:r>
            <w:r>
              <w:rPr>
                <w:b/>
                <w:sz w:val="24"/>
                <w:szCs w:val="24"/>
              </w:rPr>
              <w:t xml:space="preserve">: </w:t>
            </w:r>
            <w:r>
              <w:rPr>
                <w:sz w:val="24"/>
                <w:szCs w:val="24"/>
              </w:rPr>
              <w:t xml:space="preserve">regularity of health care workers being paid, ability of patients to pay for treatment, other health impacts of poverty </w:t>
            </w:r>
          </w:p>
        </w:tc>
        <w:tc>
          <w:tcPr>
            <w:tcW w:w="9716" w:type="dxa"/>
          </w:tcPr>
          <w:p w:rsidR="00081080" w:rsidRDefault="00081080" w:rsidP="00482E9C">
            <w:pPr>
              <w:spacing w:before="120" w:after="120"/>
              <w:ind w:left="72" w:right="72"/>
              <w:rPr>
                <w:sz w:val="24"/>
                <w:szCs w:val="24"/>
              </w:rPr>
            </w:pPr>
            <w:r w:rsidRPr="00113FDF">
              <w:rPr>
                <w:b/>
                <w:sz w:val="24"/>
                <w:szCs w:val="24"/>
              </w:rPr>
              <w:t>Issue</w:t>
            </w:r>
            <w:r>
              <w:rPr>
                <w:sz w:val="24"/>
                <w:szCs w:val="24"/>
              </w:rPr>
              <w:t>:</w:t>
            </w:r>
          </w:p>
          <w:p w:rsidR="00081080" w:rsidRDefault="00081080" w:rsidP="00482E9C">
            <w:pPr>
              <w:spacing w:before="120" w:after="120"/>
              <w:ind w:right="72"/>
              <w:rPr>
                <w:sz w:val="24"/>
                <w:szCs w:val="24"/>
              </w:rPr>
            </w:pPr>
          </w:p>
          <w:p w:rsidR="00081080" w:rsidRDefault="00081080" w:rsidP="00482E9C">
            <w:pPr>
              <w:spacing w:before="120" w:after="120"/>
              <w:ind w:right="72"/>
              <w:rPr>
                <w:sz w:val="24"/>
                <w:szCs w:val="24"/>
              </w:rPr>
            </w:pPr>
          </w:p>
          <w:p w:rsidR="00081080" w:rsidRDefault="00081080" w:rsidP="00482E9C">
            <w:pPr>
              <w:spacing w:before="120" w:after="120"/>
              <w:ind w:left="72" w:right="72"/>
              <w:rPr>
                <w:sz w:val="24"/>
                <w:szCs w:val="24"/>
              </w:rPr>
            </w:pPr>
            <w:r w:rsidRPr="001D4CA6">
              <w:rPr>
                <w:b/>
                <w:sz w:val="24"/>
                <w:szCs w:val="24"/>
              </w:rPr>
              <w:t>What to do:</w:t>
            </w:r>
            <w:r>
              <w:rPr>
                <w:sz w:val="24"/>
                <w:szCs w:val="24"/>
              </w:rPr>
              <w:t xml:space="preserve"> </w:t>
            </w:r>
          </w:p>
          <w:p w:rsidR="00081080" w:rsidRDefault="00081080" w:rsidP="00482E9C">
            <w:pPr>
              <w:spacing w:before="120" w:after="120"/>
              <w:ind w:left="72" w:right="72"/>
              <w:rPr>
                <w:b/>
                <w:sz w:val="24"/>
                <w:szCs w:val="24"/>
              </w:rPr>
            </w:pPr>
          </w:p>
          <w:p w:rsidR="00081080" w:rsidRDefault="00081080" w:rsidP="00482E9C">
            <w:pPr>
              <w:spacing w:before="120" w:after="120"/>
              <w:ind w:left="72" w:right="72"/>
              <w:rPr>
                <w:sz w:val="24"/>
                <w:szCs w:val="24"/>
              </w:rPr>
            </w:pPr>
          </w:p>
        </w:tc>
      </w:tr>
      <w:tr w:rsidR="00081080" w:rsidRPr="00E32AAF" w:rsidTr="00482E9C">
        <w:trPr>
          <w:trHeight w:val="20"/>
        </w:trPr>
        <w:tc>
          <w:tcPr>
            <w:tcW w:w="3336" w:type="dxa"/>
          </w:tcPr>
          <w:p w:rsidR="00081080" w:rsidRPr="00C01FF3" w:rsidRDefault="00081080" w:rsidP="00482E9C">
            <w:pPr>
              <w:spacing w:before="120" w:after="120"/>
              <w:ind w:left="72" w:right="72"/>
              <w:rPr>
                <w:b/>
                <w:sz w:val="24"/>
                <w:szCs w:val="24"/>
              </w:rPr>
            </w:pPr>
            <w:r>
              <w:rPr>
                <w:b/>
                <w:sz w:val="24"/>
                <w:szCs w:val="24"/>
              </w:rPr>
              <w:t>Natural conditions, s</w:t>
            </w:r>
            <w:r w:rsidRPr="00C01FF3">
              <w:rPr>
                <w:b/>
                <w:sz w:val="24"/>
                <w:szCs w:val="24"/>
              </w:rPr>
              <w:t>easonal changes</w:t>
            </w:r>
            <w:r>
              <w:rPr>
                <w:b/>
                <w:sz w:val="24"/>
                <w:szCs w:val="24"/>
              </w:rPr>
              <w:t xml:space="preserve">: </w:t>
            </w:r>
            <w:r w:rsidRPr="00801869">
              <w:rPr>
                <w:sz w:val="24"/>
                <w:szCs w:val="24"/>
              </w:rPr>
              <w:t>Natural disasters, seasonal flooding, droughts</w:t>
            </w:r>
          </w:p>
        </w:tc>
        <w:tc>
          <w:tcPr>
            <w:tcW w:w="9716" w:type="dxa"/>
          </w:tcPr>
          <w:p w:rsidR="00081080" w:rsidRDefault="00081080" w:rsidP="00482E9C">
            <w:pPr>
              <w:spacing w:before="120" w:after="120"/>
              <w:ind w:left="72" w:right="72"/>
              <w:rPr>
                <w:sz w:val="24"/>
                <w:szCs w:val="24"/>
              </w:rPr>
            </w:pPr>
            <w:r w:rsidRPr="00113FDF">
              <w:rPr>
                <w:b/>
                <w:sz w:val="24"/>
                <w:szCs w:val="24"/>
              </w:rPr>
              <w:t>Issue</w:t>
            </w:r>
            <w:r>
              <w:rPr>
                <w:sz w:val="24"/>
                <w:szCs w:val="24"/>
              </w:rPr>
              <w:t>:</w:t>
            </w:r>
          </w:p>
          <w:p w:rsidR="00081080" w:rsidRDefault="00081080" w:rsidP="00482E9C">
            <w:pPr>
              <w:spacing w:before="120" w:after="120"/>
              <w:ind w:right="72"/>
              <w:rPr>
                <w:sz w:val="24"/>
                <w:szCs w:val="24"/>
              </w:rPr>
            </w:pPr>
          </w:p>
          <w:p w:rsidR="00081080" w:rsidRDefault="00081080" w:rsidP="00482E9C">
            <w:pPr>
              <w:spacing w:before="120" w:after="120"/>
              <w:ind w:right="72"/>
              <w:rPr>
                <w:sz w:val="24"/>
                <w:szCs w:val="24"/>
              </w:rPr>
            </w:pPr>
          </w:p>
          <w:p w:rsidR="00081080" w:rsidRDefault="00081080" w:rsidP="00482E9C">
            <w:pPr>
              <w:spacing w:before="120" w:after="120"/>
              <w:ind w:left="72" w:right="72"/>
              <w:rPr>
                <w:b/>
                <w:sz w:val="24"/>
                <w:szCs w:val="24"/>
              </w:rPr>
            </w:pPr>
            <w:r w:rsidRPr="001D4CA6">
              <w:rPr>
                <w:b/>
                <w:sz w:val="24"/>
                <w:szCs w:val="24"/>
              </w:rPr>
              <w:t>What to do:</w:t>
            </w:r>
          </w:p>
          <w:p w:rsidR="00081080" w:rsidRDefault="00081080" w:rsidP="00482E9C">
            <w:pPr>
              <w:spacing w:before="120" w:after="120"/>
              <w:ind w:left="72" w:right="72"/>
              <w:rPr>
                <w:b/>
                <w:sz w:val="24"/>
                <w:szCs w:val="24"/>
              </w:rPr>
            </w:pPr>
          </w:p>
          <w:p w:rsidR="00081080" w:rsidRDefault="00081080" w:rsidP="00482E9C">
            <w:pPr>
              <w:spacing w:before="120" w:after="120"/>
              <w:ind w:left="72" w:right="72"/>
              <w:rPr>
                <w:sz w:val="24"/>
                <w:szCs w:val="24"/>
              </w:rPr>
            </w:pPr>
            <w:r>
              <w:rPr>
                <w:sz w:val="24"/>
                <w:szCs w:val="24"/>
              </w:rPr>
              <w:t xml:space="preserve"> </w:t>
            </w:r>
          </w:p>
          <w:p w:rsidR="00081080" w:rsidRDefault="00081080" w:rsidP="00482E9C">
            <w:pPr>
              <w:spacing w:before="120" w:after="120"/>
              <w:ind w:right="72"/>
              <w:rPr>
                <w:sz w:val="24"/>
                <w:szCs w:val="24"/>
              </w:rPr>
            </w:pPr>
          </w:p>
        </w:tc>
      </w:tr>
      <w:tr w:rsidR="00081080" w:rsidRPr="00E32AAF" w:rsidTr="00482E9C">
        <w:trPr>
          <w:trHeight w:val="20"/>
        </w:trPr>
        <w:tc>
          <w:tcPr>
            <w:tcW w:w="3336" w:type="dxa"/>
          </w:tcPr>
          <w:p w:rsidR="00081080" w:rsidRPr="00C01FF3" w:rsidRDefault="00081080" w:rsidP="00482E9C">
            <w:pPr>
              <w:spacing w:before="120" w:after="120"/>
              <w:ind w:left="72" w:right="72"/>
              <w:rPr>
                <w:b/>
                <w:sz w:val="24"/>
                <w:szCs w:val="24"/>
              </w:rPr>
            </w:pPr>
            <w:r>
              <w:rPr>
                <w:b/>
                <w:sz w:val="24"/>
                <w:szCs w:val="24"/>
              </w:rPr>
              <w:lastRenderedPageBreak/>
              <w:t xml:space="preserve">Infrastructure: </w:t>
            </w:r>
            <w:r w:rsidRPr="00801869">
              <w:rPr>
                <w:sz w:val="24"/>
                <w:szCs w:val="24"/>
              </w:rPr>
              <w:t>Patient access to food, transportation to health care</w:t>
            </w:r>
          </w:p>
        </w:tc>
        <w:tc>
          <w:tcPr>
            <w:tcW w:w="9716" w:type="dxa"/>
          </w:tcPr>
          <w:p w:rsidR="00081080" w:rsidRDefault="00081080" w:rsidP="00482E9C">
            <w:pPr>
              <w:spacing w:before="120" w:after="120"/>
              <w:ind w:left="72" w:right="72"/>
              <w:rPr>
                <w:sz w:val="24"/>
                <w:szCs w:val="24"/>
              </w:rPr>
            </w:pPr>
            <w:r w:rsidRPr="00113FDF">
              <w:rPr>
                <w:b/>
                <w:sz w:val="24"/>
                <w:szCs w:val="24"/>
              </w:rPr>
              <w:t>Issue</w:t>
            </w:r>
            <w:r>
              <w:rPr>
                <w:sz w:val="24"/>
                <w:szCs w:val="24"/>
              </w:rPr>
              <w:t>:</w:t>
            </w:r>
          </w:p>
          <w:p w:rsidR="00081080" w:rsidRDefault="00081080" w:rsidP="00482E9C">
            <w:pPr>
              <w:spacing w:before="120" w:after="120"/>
              <w:ind w:right="72"/>
              <w:rPr>
                <w:sz w:val="24"/>
                <w:szCs w:val="24"/>
              </w:rPr>
            </w:pPr>
          </w:p>
          <w:p w:rsidR="00081080" w:rsidRDefault="00081080" w:rsidP="00482E9C">
            <w:pPr>
              <w:spacing w:before="120" w:after="120"/>
              <w:ind w:right="72"/>
              <w:rPr>
                <w:sz w:val="24"/>
                <w:szCs w:val="24"/>
              </w:rPr>
            </w:pPr>
          </w:p>
          <w:p w:rsidR="00081080" w:rsidRDefault="00081080" w:rsidP="00482E9C">
            <w:pPr>
              <w:spacing w:before="120" w:after="120"/>
              <w:ind w:left="72" w:right="72"/>
              <w:rPr>
                <w:sz w:val="24"/>
                <w:szCs w:val="24"/>
              </w:rPr>
            </w:pPr>
            <w:r w:rsidRPr="001D4CA6">
              <w:rPr>
                <w:b/>
                <w:sz w:val="24"/>
                <w:szCs w:val="24"/>
              </w:rPr>
              <w:t>What to do:</w:t>
            </w:r>
            <w:r>
              <w:rPr>
                <w:sz w:val="24"/>
                <w:szCs w:val="24"/>
              </w:rPr>
              <w:t xml:space="preserve"> </w:t>
            </w:r>
          </w:p>
          <w:p w:rsidR="00081080" w:rsidRDefault="00081080" w:rsidP="00482E9C">
            <w:pPr>
              <w:spacing w:before="120" w:after="120"/>
              <w:ind w:left="72" w:right="72"/>
              <w:rPr>
                <w:sz w:val="24"/>
                <w:szCs w:val="24"/>
              </w:rPr>
            </w:pPr>
          </w:p>
          <w:p w:rsidR="00081080" w:rsidRDefault="00081080" w:rsidP="00482E9C">
            <w:pPr>
              <w:spacing w:before="120" w:after="120"/>
              <w:ind w:left="72" w:right="72"/>
              <w:rPr>
                <w:sz w:val="24"/>
                <w:szCs w:val="24"/>
              </w:rPr>
            </w:pPr>
          </w:p>
        </w:tc>
      </w:tr>
      <w:tr w:rsidR="00081080" w:rsidRPr="00E32AAF" w:rsidTr="00482E9C">
        <w:trPr>
          <w:trHeight w:val="20"/>
        </w:trPr>
        <w:tc>
          <w:tcPr>
            <w:tcW w:w="3336" w:type="dxa"/>
          </w:tcPr>
          <w:p w:rsidR="00081080" w:rsidRPr="00C01FF3" w:rsidRDefault="00081080" w:rsidP="00482E9C">
            <w:pPr>
              <w:spacing w:before="120" w:after="120"/>
              <w:ind w:left="72" w:right="72"/>
              <w:rPr>
                <w:b/>
                <w:sz w:val="24"/>
                <w:szCs w:val="24"/>
              </w:rPr>
            </w:pPr>
            <w:r w:rsidRPr="00C01FF3">
              <w:rPr>
                <w:b/>
                <w:sz w:val="24"/>
                <w:szCs w:val="24"/>
              </w:rPr>
              <w:t xml:space="preserve">Other: </w:t>
            </w:r>
            <w:r w:rsidRPr="0041292F">
              <w:rPr>
                <w:sz w:val="24"/>
                <w:szCs w:val="24"/>
              </w:rPr>
              <w:t>(List</w:t>
            </w:r>
            <w:r>
              <w:rPr>
                <w:sz w:val="24"/>
                <w:szCs w:val="24"/>
              </w:rPr>
              <w:t>)</w:t>
            </w:r>
          </w:p>
          <w:p w:rsidR="00081080" w:rsidRPr="00E32AAF" w:rsidRDefault="00081080" w:rsidP="00482E9C">
            <w:pPr>
              <w:spacing w:before="120" w:after="120"/>
              <w:ind w:left="72" w:right="72"/>
              <w:rPr>
                <w:sz w:val="24"/>
                <w:szCs w:val="24"/>
              </w:rPr>
            </w:pPr>
          </w:p>
          <w:p w:rsidR="00081080" w:rsidRPr="00E32AAF" w:rsidRDefault="00081080" w:rsidP="00482E9C">
            <w:pPr>
              <w:spacing w:before="120" w:after="120"/>
              <w:ind w:left="72" w:right="72"/>
              <w:rPr>
                <w:sz w:val="24"/>
                <w:szCs w:val="24"/>
              </w:rPr>
            </w:pPr>
          </w:p>
        </w:tc>
        <w:tc>
          <w:tcPr>
            <w:tcW w:w="9716" w:type="dxa"/>
          </w:tcPr>
          <w:p w:rsidR="00081080" w:rsidRDefault="00081080" w:rsidP="00482E9C">
            <w:pPr>
              <w:spacing w:before="120" w:after="120"/>
              <w:ind w:left="72" w:right="72"/>
              <w:rPr>
                <w:sz w:val="24"/>
                <w:szCs w:val="24"/>
              </w:rPr>
            </w:pPr>
            <w:r w:rsidRPr="00113FDF">
              <w:rPr>
                <w:b/>
                <w:sz w:val="24"/>
                <w:szCs w:val="24"/>
              </w:rPr>
              <w:t>Issue</w:t>
            </w:r>
            <w:r>
              <w:rPr>
                <w:sz w:val="24"/>
                <w:szCs w:val="24"/>
              </w:rPr>
              <w:t>:</w:t>
            </w:r>
          </w:p>
          <w:p w:rsidR="00081080" w:rsidRDefault="00081080" w:rsidP="00482E9C">
            <w:pPr>
              <w:spacing w:before="120" w:after="120"/>
              <w:ind w:right="72"/>
              <w:rPr>
                <w:sz w:val="24"/>
                <w:szCs w:val="24"/>
              </w:rPr>
            </w:pPr>
          </w:p>
          <w:p w:rsidR="00081080" w:rsidRDefault="00081080" w:rsidP="00482E9C">
            <w:pPr>
              <w:spacing w:before="120" w:after="120"/>
              <w:ind w:right="72"/>
              <w:rPr>
                <w:sz w:val="24"/>
                <w:szCs w:val="24"/>
              </w:rPr>
            </w:pPr>
          </w:p>
          <w:p w:rsidR="00081080" w:rsidRDefault="00081080" w:rsidP="00482E9C">
            <w:pPr>
              <w:spacing w:before="120" w:after="120"/>
              <w:ind w:left="72" w:right="72"/>
              <w:rPr>
                <w:sz w:val="24"/>
                <w:szCs w:val="24"/>
              </w:rPr>
            </w:pPr>
            <w:r w:rsidRPr="001D4CA6">
              <w:rPr>
                <w:b/>
                <w:sz w:val="24"/>
                <w:szCs w:val="24"/>
              </w:rPr>
              <w:t>What to do:</w:t>
            </w:r>
            <w:r>
              <w:rPr>
                <w:sz w:val="24"/>
                <w:szCs w:val="24"/>
              </w:rPr>
              <w:t xml:space="preserve"> </w:t>
            </w:r>
          </w:p>
          <w:p w:rsidR="00081080" w:rsidRDefault="00081080" w:rsidP="00482E9C">
            <w:pPr>
              <w:spacing w:before="120" w:after="120"/>
              <w:ind w:right="72"/>
              <w:rPr>
                <w:sz w:val="24"/>
                <w:szCs w:val="24"/>
              </w:rPr>
            </w:pPr>
          </w:p>
          <w:p w:rsidR="00081080" w:rsidRDefault="00081080" w:rsidP="00482E9C">
            <w:pPr>
              <w:spacing w:before="120" w:after="120"/>
              <w:ind w:right="72"/>
              <w:rPr>
                <w:sz w:val="24"/>
                <w:szCs w:val="24"/>
              </w:rPr>
            </w:pPr>
          </w:p>
          <w:p w:rsidR="00081080" w:rsidRDefault="00081080" w:rsidP="00482E9C">
            <w:pPr>
              <w:spacing w:before="120" w:after="120"/>
              <w:ind w:left="72" w:right="72"/>
              <w:rPr>
                <w:sz w:val="24"/>
                <w:szCs w:val="24"/>
              </w:rPr>
            </w:pPr>
          </w:p>
        </w:tc>
      </w:tr>
    </w:tbl>
    <w:p w:rsidR="00081080" w:rsidRPr="00BD314D" w:rsidRDefault="00081080" w:rsidP="00081080">
      <w:pPr>
        <w:spacing w:before="120" w:after="120"/>
        <w:ind w:left="72" w:right="72"/>
        <w:rPr>
          <w:rFonts w:cstheme="minorHAnsi"/>
          <w:b/>
          <w:color w:val="C0504D" w:themeColor="accent2"/>
          <w:sz w:val="28"/>
          <w:szCs w:val="28"/>
        </w:rPr>
      </w:pPr>
    </w:p>
    <w:p w:rsidR="00081080" w:rsidRDefault="00081080">
      <w:pPr>
        <w:rPr>
          <w:b/>
          <w:sz w:val="28"/>
          <w:szCs w:val="24"/>
          <w:u w:val="single"/>
        </w:rPr>
      </w:pPr>
      <w:r>
        <w:rPr>
          <w:b/>
          <w:sz w:val="28"/>
          <w:szCs w:val="24"/>
          <w:u w:val="single"/>
        </w:rPr>
        <w:br w:type="page"/>
      </w:r>
    </w:p>
    <w:p w:rsidR="00081080" w:rsidRDefault="00081080" w:rsidP="009D14FE">
      <w:pPr>
        <w:spacing w:after="0" w:line="240" w:lineRule="auto"/>
        <w:rPr>
          <w:b/>
          <w:sz w:val="28"/>
          <w:szCs w:val="24"/>
          <w:u w:val="single"/>
        </w:rPr>
      </w:pPr>
    </w:p>
    <w:p w:rsidR="00081080" w:rsidRPr="001B3487" w:rsidRDefault="00081080" w:rsidP="009D14FE">
      <w:pPr>
        <w:spacing w:after="0" w:line="240" w:lineRule="auto"/>
        <w:rPr>
          <w:b/>
          <w:sz w:val="28"/>
          <w:szCs w:val="24"/>
          <w:u w:val="single"/>
        </w:rPr>
      </w:pPr>
    </w:p>
    <w:p w:rsidR="00F65FFE" w:rsidRDefault="00F65FFE" w:rsidP="00984C28">
      <w:pPr>
        <w:spacing w:after="0" w:line="360" w:lineRule="auto"/>
        <w:rPr>
          <w:b/>
          <w:sz w:val="28"/>
          <w:szCs w:val="28"/>
        </w:rPr>
        <w:sectPr w:rsidR="00F65FFE">
          <w:headerReference w:type="default" r:id="rId9"/>
          <w:footerReference w:type="default" r:id="rId10"/>
          <w:pgSz w:w="15840" w:h="12240" w:orient="landscape" w:code="1"/>
          <w:pgMar w:top="1008" w:right="1440" w:bottom="1008" w:left="1440" w:header="720" w:footer="720" w:gutter="0"/>
          <w:pgBorders w:offsetFrom="page">
            <w:top w:val="single" w:sz="48" w:space="0" w:color="284A7D"/>
          </w:pgBorders>
          <w:cols w:space="720"/>
          <w:docGrid w:linePitch="360"/>
        </w:sectPr>
      </w:pPr>
    </w:p>
    <w:p w:rsidR="0090148E" w:rsidRPr="0090148E" w:rsidRDefault="0090148E" w:rsidP="00984C28">
      <w:pPr>
        <w:spacing w:after="0" w:line="360" w:lineRule="auto"/>
        <w:rPr>
          <w:b/>
          <w:sz w:val="28"/>
          <w:szCs w:val="28"/>
        </w:rPr>
      </w:pPr>
      <w:r w:rsidRPr="0090148E">
        <w:rPr>
          <w:b/>
          <w:sz w:val="28"/>
          <w:szCs w:val="28"/>
        </w:rPr>
        <w:lastRenderedPageBreak/>
        <w:t>Overview:</w:t>
      </w:r>
    </w:p>
    <w:p w:rsidR="001B2CE0" w:rsidRDefault="00ED5524" w:rsidP="00F65FFE">
      <w:pPr>
        <w:spacing w:line="360" w:lineRule="auto"/>
        <w:rPr>
          <w:sz w:val="24"/>
          <w:szCs w:val="24"/>
        </w:rPr>
      </w:pPr>
      <w:r>
        <w:rPr>
          <w:sz w:val="24"/>
          <w:szCs w:val="24"/>
        </w:rPr>
        <w:t>In-service t</w:t>
      </w:r>
      <w:r w:rsidR="006A7F4F">
        <w:rPr>
          <w:sz w:val="24"/>
          <w:szCs w:val="24"/>
        </w:rPr>
        <w:t>raining</w:t>
      </w:r>
      <w:r w:rsidR="004D6400">
        <w:rPr>
          <w:sz w:val="24"/>
          <w:szCs w:val="24"/>
        </w:rPr>
        <w:t xml:space="preserve"> </w:t>
      </w:r>
      <w:r>
        <w:rPr>
          <w:sz w:val="24"/>
          <w:szCs w:val="24"/>
        </w:rPr>
        <w:t xml:space="preserve">for health care workers </w:t>
      </w:r>
      <w:r w:rsidR="008965AE">
        <w:rPr>
          <w:sz w:val="24"/>
          <w:szCs w:val="24"/>
        </w:rPr>
        <w:t>rarely</w:t>
      </w:r>
      <w:r w:rsidR="006A7F4F">
        <w:rPr>
          <w:sz w:val="24"/>
          <w:szCs w:val="24"/>
        </w:rPr>
        <w:t xml:space="preserve"> takes place in isolation. T</w:t>
      </w:r>
      <w:r w:rsidR="00CE4E0E">
        <w:rPr>
          <w:sz w:val="24"/>
          <w:szCs w:val="24"/>
        </w:rPr>
        <w:t xml:space="preserve">here will always be factors </w:t>
      </w:r>
      <w:r w:rsidR="00817D83">
        <w:rPr>
          <w:sz w:val="24"/>
          <w:szCs w:val="24"/>
        </w:rPr>
        <w:t xml:space="preserve">in addition to the training that </w:t>
      </w:r>
      <w:r w:rsidR="00CE4E0E">
        <w:rPr>
          <w:sz w:val="24"/>
          <w:szCs w:val="24"/>
        </w:rPr>
        <w:t>you will need to take into account</w:t>
      </w:r>
      <w:r w:rsidR="00BB2DFF">
        <w:rPr>
          <w:sz w:val="24"/>
          <w:szCs w:val="24"/>
        </w:rPr>
        <w:t>, factors</w:t>
      </w:r>
      <w:r w:rsidR="00CE4E0E">
        <w:rPr>
          <w:sz w:val="24"/>
          <w:szCs w:val="24"/>
        </w:rPr>
        <w:t xml:space="preserve"> that will influence</w:t>
      </w:r>
      <w:r w:rsidR="00355227">
        <w:rPr>
          <w:sz w:val="24"/>
          <w:szCs w:val="24"/>
        </w:rPr>
        <w:t xml:space="preserve"> outcomes at the</w:t>
      </w:r>
      <w:r w:rsidR="00CE4E0E">
        <w:rPr>
          <w:sz w:val="24"/>
          <w:szCs w:val="24"/>
        </w:rPr>
        <w:t xml:space="preserve"> </w:t>
      </w:r>
      <w:r w:rsidR="00B5457B">
        <w:rPr>
          <w:sz w:val="24"/>
          <w:szCs w:val="24"/>
        </w:rPr>
        <w:t xml:space="preserve">individual, organizational, systems, and population </w:t>
      </w:r>
      <w:r w:rsidR="00355227">
        <w:rPr>
          <w:sz w:val="24"/>
          <w:szCs w:val="24"/>
        </w:rPr>
        <w:t>level</w:t>
      </w:r>
      <w:r w:rsidR="00B5457B">
        <w:rPr>
          <w:sz w:val="24"/>
          <w:szCs w:val="24"/>
        </w:rPr>
        <w:t xml:space="preserve">s. In the TEFT, we </w:t>
      </w:r>
      <w:r w:rsidR="008C4808">
        <w:rPr>
          <w:sz w:val="24"/>
          <w:szCs w:val="24"/>
        </w:rPr>
        <w:t>refer to these as</w:t>
      </w:r>
      <w:r w:rsidR="00B5457B">
        <w:rPr>
          <w:sz w:val="24"/>
          <w:szCs w:val="24"/>
        </w:rPr>
        <w:t xml:space="preserve"> “situational factors</w:t>
      </w:r>
      <w:r w:rsidR="004D6400">
        <w:rPr>
          <w:sz w:val="24"/>
          <w:szCs w:val="24"/>
        </w:rPr>
        <w:t>,</w:t>
      </w:r>
      <w:r w:rsidR="00B5457B">
        <w:rPr>
          <w:sz w:val="24"/>
          <w:szCs w:val="24"/>
        </w:rPr>
        <w:t>” and they can function as either facilitators or barriers to the outcome and impact of trainings.</w:t>
      </w:r>
      <w:r w:rsidR="007F21A1">
        <w:rPr>
          <w:sz w:val="24"/>
          <w:szCs w:val="24"/>
        </w:rPr>
        <w:t xml:space="preserve"> </w:t>
      </w:r>
    </w:p>
    <w:p w:rsidR="00FB62B6" w:rsidRDefault="00ED5524" w:rsidP="00F65FFE">
      <w:pPr>
        <w:pStyle w:val="text"/>
      </w:pPr>
      <w:r>
        <w:t xml:space="preserve">In this step, </w:t>
      </w:r>
      <w:r w:rsidR="007F21A1">
        <w:t>you will use th</w:t>
      </w:r>
      <w:r w:rsidR="004D6400">
        <w:t>e Situational Factors</w:t>
      </w:r>
      <w:r w:rsidR="007F21A1">
        <w:t xml:space="preserve"> </w:t>
      </w:r>
      <w:r w:rsidR="004D6400">
        <w:t>W</w:t>
      </w:r>
      <w:r w:rsidR="007F21A1">
        <w:t>orksheet to</w:t>
      </w:r>
      <w:r w:rsidR="00E136EE" w:rsidRPr="00E136EE">
        <w:t xml:space="preserve"> identify the</w:t>
      </w:r>
      <w:r w:rsidR="00357D97">
        <w:t xml:space="preserve"> </w:t>
      </w:r>
      <w:r w:rsidR="00E136EE" w:rsidRPr="00E136EE">
        <w:t>situational factors that</w:t>
      </w:r>
      <w:r w:rsidR="0090148E">
        <w:t xml:space="preserve"> may</w:t>
      </w:r>
      <w:r w:rsidR="00E136EE" w:rsidRPr="00E136EE">
        <w:t xml:space="preserve"> influence </w:t>
      </w:r>
      <w:r w:rsidR="00244F2C">
        <w:t xml:space="preserve">the effectiveness of </w:t>
      </w:r>
      <w:r w:rsidR="007F21A1">
        <w:t>your</w:t>
      </w:r>
      <w:r w:rsidR="00E136EE" w:rsidRPr="00984C28">
        <w:t xml:space="preserve"> training intervention. </w:t>
      </w:r>
      <w:r w:rsidR="007B64FA">
        <w:t xml:space="preserve">Although you </w:t>
      </w:r>
      <w:r w:rsidR="00CE4E0E">
        <w:t>won’t</w:t>
      </w:r>
      <w:r w:rsidR="007B64FA">
        <w:t xml:space="preserve"> be able to control for all the factors, </w:t>
      </w:r>
      <w:r w:rsidR="007F21A1">
        <w:t>thinking about</w:t>
      </w:r>
      <w:r w:rsidR="00244F2C">
        <w:t xml:space="preserve"> how relevant </w:t>
      </w:r>
      <w:r w:rsidR="003A195A">
        <w:t xml:space="preserve">they </w:t>
      </w:r>
      <w:r w:rsidR="00244F2C">
        <w:t>are to the training you evaluate is important</w:t>
      </w:r>
      <w:r w:rsidR="001B2CE0">
        <w:t xml:space="preserve">. That information </w:t>
      </w:r>
      <w:r w:rsidR="00FB62B6">
        <w:t>c</w:t>
      </w:r>
      <w:r w:rsidR="00FB62B6" w:rsidRPr="00984C28">
        <w:t>an help you consider the challenges you may need to address in your evaluation plan, including</w:t>
      </w:r>
      <w:r w:rsidR="003A195A">
        <w:t xml:space="preserve"> your</w:t>
      </w:r>
      <w:r w:rsidR="00FB62B6" w:rsidRPr="00984C28">
        <w:t xml:space="preserve"> evaluation level</w:t>
      </w:r>
      <w:r w:rsidR="008D5C1B">
        <w:t xml:space="preserve"> (individual, organization, health systems/population)</w:t>
      </w:r>
      <w:r w:rsidR="00FB62B6" w:rsidRPr="00984C28">
        <w:t xml:space="preserve">, </w:t>
      </w:r>
      <w:r w:rsidR="00357D97">
        <w:t>the type of outcome you will evaluate (for example, knowledge, performance,</w:t>
      </w:r>
      <w:r w:rsidR="008C4808">
        <w:t xml:space="preserve"> and/or</w:t>
      </w:r>
      <w:r w:rsidR="00357D97">
        <w:t xml:space="preserve"> health outcomes), your evaluation </w:t>
      </w:r>
      <w:r w:rsidR="00FB62B6" w:rsidRPr="00984C28">
        <w:t>design</w:t>
      </w:r>
      <w:r w:rsidR="00FB62B6">
        <w:t>,</w:t>
      </w:r>
      <w:r w:rsidR="00FB62B6" w:rsidRPr="00984C28">
        <w:t xml:space="preserve"> and methods</w:t>
      </w:r>
      <w:r w:rsidR="00FB62B6">
        <w:t>. It can also help you interpret</w:t>
      </w:r>
      <w:r w:rsidR="00FB62B6" w:rsidRPr="00984C28">
        <w:t xml:space="preserve"> the results of your evaluation.</w:t>
      </w:r>
    </w:p>
    <w:p w:rsidR="003B29F2" w:rsidRDefault="00117CF9" w:rsidP="00F65FFE">
      <w:pPr>
        <w:pStyle w:val="text"/>
        <w:rPr>
          <w:b/>
          <w:sz w:val="28"/>
          <w:szCs w:val="28"/>
        </w:rPr>
      </w:pPr>
      <w:r w:rsidRPr="00984C28">
        <w:lastRenderedPageBreak/>
        <w:t>The categories and specific factors shown here were drawn from a series of interviews with training program and evaluation specialists</w:t>
      </w:r>
      <w:r w:rsidR="008C4808">
        <w:t>,</w:t>
      </w:r>
      <w:r w:rsidR="001B2CE0">
        <w:t xml:space="preserve"> people doing work similar to yours</w:t>
      </w:r>
      <w:r w:rsidRPr="00984C28">
        <w:t xml:space="preserve">. </w:t>
      </w:r>
      <w:r w:rsidR="004D6400">
        <w:t>T</w:t>
      </w:r>
      <w:r w:rsidRPr="00984C28">
        <w:t xml:space="preserve">here is </w:t>
      </w:r>
      <w:r w:rsidR="008C4808">
        <w:t xml:space="preserve">also </w:t>
      </w:r>
      <w:r w:rsidRPr="00984C28">
        <w:t xml:space="preserve">space at the bottom of each section for </w:t>
      </w:r>
      <w:r w:rsidR="004D6400">
        <w:t>you to add your own notes and ideas.</w:t>
      </w:r>
    </w:p>
    <w:p w:rsidR="00AC73E5" w:rsidRDefault="0090148E" w:rsidP="00984C28">
      <w:pPr>
        <w:spacing w:after="0" w:line="360" w:lineRule="auto"/>
        <w:rPr>
          <w:b/>
          <w:sz w:val="28"/>
          <w:szCs w:val="28"/>
        </w:rPr>
      </w:pPr>
      <w:r w:rsidRPr="0089446D">
        <w:rPr>
          <w:b/>
          <w:sz w:val="28"/>
          <w:szCs w:val="28"/>
        </w:rPr>
        <w:t>Instructions</w:t>
      </w:r>
      <w:r w:rsidR="00ED5524">
        <w:rPr>
          <w:b/>
          <w:sz w:val="28"/>
          <w:szCs w:val="28"/>
        </w:rPr>
        <w:t xml:space="preserve"> for C</w:t>
      </w:r>
      <w:r w:rsidR="00357D97">
        <w:rPr>
          <w:b/>
          <w:sz w:val="28"/>
          <w:szCs w:val="28"/>
        </w:rPr>
        <w:t>ompleting the Situational Factors Worksheet</w:t>
      </w:r>
      <w:r w:rsidRPr="0089446D">
        <w:rPr>
          <w:b/>
          <w:sz w:val="28"/>
          <w:szCs w:val="28"/>
        </w:rPr>
        <w:t>:</w:t>
      </w:r>
    </w:p>
    <w:p w:rsidR="00744543" w:rsidRPr="00744543" w:rsidRDefault="00744543" w:rsidP="00F65FFE">
      <w:pPr>
        <w:pStyle w:val="text"/>
      </w:pPr>
      <w:r w:rsidRPr="00984C28">
        <w:t>Th</w:t>
      </w:r>
      <w:r>
        <w:t>is worksheet may</w:t>
      </w:r>
      <w:r w:rsidRPr="00984C28">
        <w:t xml:space="preserve"> be completed in discussion with team members or technical working groups i</w:t>
      </w:r>
      <w:r w:rsidR="001F5C37">
        <w:t xml:space="preserve">nvolved in the </w:t>
      </w:r>
      <w:r w:rsidR="008965AE">
        <w:t xml:space="preserve">training </w:t>
      </w:r>
      <w:r w:rsidR="001F5C37">
        <w:t xml:space="preserve">intervention </w:t>
      </w:r>
      <w:r w:rsidRPr="00984C28">
        <w:t>or the evaluation.</w:t>
      </w:r>
      <w:r w:rsidR="0013663F" w:rsidRPr="0013663F">
        <w:rPr>
          <w:rFonts w:cstheme="minorHAnsi"/>
        </w:rPr>
        <w:t xml:space="preserve"> </w:t>
      </w:r>
      <w:r w:rsidR="0013663F" w:rsidRPr="00ED5524">
        <w:rPr>
          <w:rFonts w:cstheme="minorHAnsi"/>
        </w:rPr>
        <w:t xml:space="preserve">Remember that you might not need to fill out </w:t>
      </w:r>
      <w:r w:rsidR="0013663F" w:rsidRPr="00ED5524">
        <w:rPr>
          <w:rFonts w:cstheme="minorHAnsi"/>
          <w:i/>
        </w:rPr>
        <w:t>all</w:t>
      </w:r>
      <w:r w:rsidR="0013663F" w:rsidRPr="00ED5524">
        <w:rPr>
          <w:rFonts w:cstheme="minorHAnsi"/>
        </w:rPr>
        <w:t xml:space="preserve">, or even </w:t>
      </w:r>
      <w:r w:rsidR="0013663F" w:rsidRPr="00ED5524">
        <w:rPr>
          <w:rFonts w:cstheme="minorHAnsi"/>
          <w:i/>
        </w:rPr>
        <w:t>most</w:t>
      </w:r>
      <w:r w:rsidR="0013663F" w:rsidRPr="00ED5524">
        <w:rPr>
          <w:rFonts w:cstheme="minorHAnsi"/>
        </w:rPr>
        <w:t>, of the sections. You are welcome to choose only those that are relevant to your evaluation, or add your own.</w:t>
      </w:r>
    </w:p>
    <w:p w:rsidR="002C49E3" w:rsidRPr="00ED5524" w:rsidRDefault="00ED5524" w:rsidP="00F65FFE">
      <w:pPr>
        <w:pStyle w:val="ListParagraph"/>
        <w:numPr>
          <w:ilvl w:val="0"/>
          <w:numId w:val="6"/>
        </w:numPr>
        <w:tabs>
          <w:tab w:val="left" w:pos="0"/>
        </w:tabs>
        <w:spacing w:after="0" w:line="360" w:lineRule="auto"/>
        <w:ind w:left="720"/>
        <w:rPr>
          <w:rFonts w:cstheme="minorHAnsi"/>
          <w:sz w:val="24"/>
          <w:szCs w:val="24"/>
        </w:rPr>
      </w:pPr>
      <w:r>
        <w:rPr>
          <w:rFonts w:cstheme="minorHAnsi"/>
          <w:b/>
          <w:sz w:val="28"/>
          <w:szCs w:val="28"/>
          <w:u w:val="single"/>
        </w:rPr>
        <w:t>Identify f</w:t>
      </w:r>
      <w:r w:rsidR="008965AE" w:rsidRPr="00ED5524">
        <w:rPr>
          <w:rFonts w:cstheme="minorHAnsi"/>
          <w:b/>
          <w:sz w:val="28"/>
          <w:szCs w:val="28"/>
          <w:u w:val="single"/>
        </w:rPr>
        <w:t>actors</w:t>
      </w:r>
      <w:r w:rsidR="00E136EE" w:rsidRPr="00ED5524">
        <w:rPr>
          <w:rFonts w:cstheme="minorHAnsi"/>
          <w:b/>
          <w:sz w:val="28"/>
          <w:szCs w:val="28"/>
        </w:rPr>
        <w:t>:</w:t>
      </w:r>
      <w:r w:rsidR="00E136EE" w:rsidRPr="00ED5524">
        <w:rPr>
          <w:rFonts w:cstheme="minorHAnsi"/>
          <w:sz w:val="24"/>
          <w:szCs w:val="24"/>
        </w:rPr>
        <w:t xml:space="preserve"> Read through the list of factors in the </w:t>
      </w:r>
      <w:r w:rsidR="001F5C37" w:rsidRPr="00ED5524">
        <w:rPr>
          <w:rFonts w:cstheme="minorHAnsi"/>
          <w:sz w:val="24"/>
          <w:szCs w:val="24"/>
        </w:rPr>
        <w:t xml:space="preserve">far left </w:t>
      </w:r>
      <w:r w:rsidR="00E136EE" w:rsidRPr="00ED5524">
        <w:rPr>
          <w:rFonts w:cstheme="minorHAnsi"/>
          <w:sz w:val="24"/>
          <w:szCs w:val="24"/>
        </w:rPr>
        <w:t>column</w:t>
      </w:r>
      <w:r w:rsidR="001F5C37" w:rsidRPr="00ED5524">
        <w:rPr>
          <w:rFonts w:cstheme="minorHAnsi"/>
          <w:sz w:val="24"/>
          <w:szCs w:val="24"/>
        </w:rPr>
        <w:t xml:space="preserve">, </w:t>
      </w:r>
      <w:r w:rsidR="00E136EE" w:rsidRPr="00ED5524">
        <w:rPr>
          <w:rFonts w:cstheme="minorHAnsi"/>
          <w:sz w:val="24"/>
          <w:szCs w:val="24"/>
        </w:rPr>
        <w:t xml:space="preserve">and consider </w:t>
      </w:r>
      <w:r w:rsidR="00357D97" w:rsidRPr="00ED5524">
        <w:rPr>
          <w:rFonts w:cstheme="minorHAnsi"/>
          <w:sz w:val="24"/>
          <w:szCs w:val="24"/>
        </w:rPr>
        <w:t>which</w:t>
      </w:r>
      <w:r w:rsidR="00345E2A" w:rsidRPr="00ED5524">
        <w:rPr>
          <w:rFonts w:cstheme="minorHAnsi"/>
          <w:sz w:val="24"/>
          <w:szCs w:val="24"/>
        </w:rPr>
        <w:t xml:space="preserve"> </w:t>
      </w:r>
      <w:r w:rsidR="00AC73E5" w:rsidRPr="00ED5524">
        <w:rPr>
          <w:rFonts w:cstheme="minorHAnsi"/>
          <w:sz w:val="24"/>
          <w:szCs w:val="24"/>
        </w:rPr>
        <w:t>factor</w:t>
      </w:r>
      <w:r w:rsidR="00357D97" w:rsidRPr="00ED5524">
        <w:rPr>
          <w:rFonts w:cstheme="minorHAnsi"/>
          <w:sz w:val="24"/>
          <w:szCs w:val="24"/>
        </w:rPr>
        <w:t>s</w:t>
      </w:r>
      <w:r w:rsidR="00AC73E5" w:rsidRPr="00ED5524">
        <w:rPr>
          <w:rFonts w:cstheme="minorHAnsi"/>
          <w:sz w:val="24"/>
          <w:szCs w:val="24"/>
        </w:rPr>
        <w:t xml:space="preserve"> could affect the ability of your training program to achieve its anticipated outcomes.</w:t>
      </w:r>
      <w:r>
        <w:rPr>
          <w:rFonts w:cstheme="minorHAnsi"/>
          <w:sz w:val="24"/>
          <w:szCs w:val="24"/>
        </w:rPr>
        <w:t xml:space="preserve"> </w:t>
      </w:r>
    </w:p>
    <w:p w:rsidR="002C49E3" w:rsidRPr="00ED5524" w:rsidRDefault="00ED5524" w:rsidP="00F65FFE">
      <w:pPr>
        <w:pStyle w:val="ListParagraph"/>
        <w:numPr>
          <w:ilvl w:val="0"/>
          <w:numId w:val="6"/>
        </w:numPr>
        <w:tabs>
          <w:tab w:val="left" w:pos="0"/>
        </w:tabs>
        <w:spacing w:after="0" w:line="360" w:lineRule="auto"/>
        <w:ind w:left="720"/>
        <w:rPr>
          <w:rFonts w:cstheme="minorHAnsi"/>
          <w:sz w:val="24"/>
          <w:szCs w:val="24"/>
        </w:rPr>
      </w:pPr>
      <w:r>
        <w:rPr>
          <w:rFonts w:cstheme="minorHAnsi"/>
          <w:b/>
          <w:sz w:val="28"/>
          <w:szCs w:val="28"/>
          <w:u w:val="single"/>
        </w:rPr>
        <w:t>Describe f</w:t>
      </w:r>
      <w:r w:rsidR="008965AE" w:rsidRPr="00ED5524">
        <w:rPr>
          <w:rFonts w:cstheme="minorHAnsi"/>
          <w:b/>
          <w:sz w:val="28"/>
          <w:szCs w:val="28"/>
          <w:u w:val="single"/>
        </w:rPr>
        <w:t>actors</w:t>
      </w:r>
      <w:r w:rsidR="009E76E2" w:rsidRPr="00ED5524">
        <w:rPr>
          <w:rFonts w:cstheme="minorHAnsi"/>
          <w:b/>
          <w:sz w:val="28"/>
          <w:szCs w:val="28"/>
        </w:rPr>
        <w:t>:</w:t>
      </w:r>
      <w:r w:rsidR="009E76E2" w:rsidRPr="00ED5524">
        <w:rPr>
          <w:rFonts w:cstheme="minorHAnsi"/>
          <w:sz w:val="24"/>
          <w:szCs w:val="24"/>
        </w:rPr>
        <w:t xml:space="preserve"> </w:t>
      </w:r>
      <w:r w:rsidR="00AC73E5" w:rsidRPr="00ED5524">
        <w:rPr>
          <w:rFonts w:cstheme="minorHAnsi"/>
          <w:sz w:val="24"/>
          <w:szCs w:val="24"/>
        </w:rPr>
        <w:t xml:space="preserve">Next to </w:t>
      </w:r>
      <w:r w:rsidR="002C49E3" w:rsidRPr="00ED5524">
        <w:rPr>
          <w:rFonts w:cstheme="minorHAnsi"/>
          <w:sz w:val="24"/>
          <w:szCs w:val="24"/>
        </w:rPr>
        <w:t xml:space="preserve">any </w:t>
      </w:r>
      <w:r w:rsidR="00AC73E5" w:rsidRPr="00ED5524">
        <w:rPr>
          <w:rFonts w:cstheme="minorHAnsi"/>
          <w:sz w:val="24"/>
          <w:szCs w:val="24"/>
        </w:rPr>
        <w:t>factor</w:t>
      </w:r>
      <w:r w:rsidR="002C49E3" w:rsidRPr="00ED5524">
        <w:rPr>
          <w:rFonts w:cstheme="minorHAnsi"/>
          <w:sz w:val="24"/>
          <w:szCs w:val="24"/>
        </w:rPr>
        <w:t xml:space="preserve"> that you think might affect </w:t>
      </w:r>
      <w:r w:rsidR="001F5C37" w:rsidRPr="00ED5524">
        <w:rPr>
          <w:rFonts w:cstheme="minorHAnsi"/>
          <w:sz w:val="24"/>
          <w:szCs w:val="24"/>
        </w:rPr>
        <w:t>an evaluation of</w:t>
      </w:r>
      <w:r w:rsidR="002C49E3" w:rsidRPr="00ED5524">
        <w:rPr>
          <w:rFonts w:cstheme="minorHAnsi"/>
          <w:sz w:val="24"/>
          <w:szCs w:val="24"/>
        </w:rPr>
        <w:t xml:space="preserve"> the outcome of your </w:t>
      </w:r>
      <w:r w:rsidR="008965AE" w:rsidRPr="00ED5524">
        <w:rPr>
          <w:rFonts w:cstheme="minorHAnsi"/>
          <w:sz w:val="24"/>
          <w:szCs w:val="24"/>
        </w:rPr>
        <w:lastRenderedPageBreak/>
        <w:t xml:space="preserve">training </w:t>
      </w:r>
      <w:r w:rsidR="002C49E3" w:rsidRPr="00ED5524">
        <w:rPr>
          <w:rFonts w:cstheme="minorHAnsi"/>
          <w:sz w:val="24"/>
          <w:szCs w:val="24"/>
        </w:rPr>
        <w:t>intervention</w:t>
      </w:r>
      <w:r w:rsidR="00AC73E5" w:rsidRPr="00ED5524">
        <w:rPr>
          <w:rFonts w:cstheme="minorHAnsi"/>
          <w:sz w:val="24"/>
          <w:szCs w:val="24"/>
        </w:rPr>
        <w:t xml:space="preserve">, </w:t>
      </w:r>
      <w:r w:rsidR="002C49E3" w:rsidRPr="00ED5524">
        <w:rPr>
          <w:rFonts w:cstheme="minorHAnsi"/>
          <w:sz w:val="24"/>
          <w:szCs w:val="24"/>
        </w:rPr>
        <w:t>write down a brief description.</w:t>
      </w:r>
      <w:r>
        <w:rPr>
          <w:rFonts w:cstheme="minorHAnsi"/>
          <w:sz w:val="24"/>
          <w:szCs w:val="24"/>
        </w:rPr>
        <w:t xml:space="preserve"> </w:t>
      </w:r>
      <w:r w:rsidR="00357D97" w:rsidRPr="00ED5524">
        <w:rPr>
          <w:rFonts w:cstheme="minorHAnsi"/>
          <w:sz w:val="24"/>
          <w:szCs w:val="24"/>
        </w:rPr>
        <w:t xml:space="preserve">You will probably not fill in a description for every factor, since some will not be </w:t>
      </w:r>
      <w:r>
        <w:rPr>
          <w:rFonts w:cstheme="minorHAnsi"/>
          <w:sz w:val="24"/>
          <w:szCs w:val="24"/>
        </w:rPr>
        <w:t xml:space="preserve">present in your circumstances. </w:t>
      </w:r>
      <w:r w:rsidR="00357D97" w:rsidRPr="00ED5524">
        <w:rPr>
          <w:rFonts w:cstheme="minorHAnsi"/>
          <w:sz w:val="24"/>
          <w:szCs w:val="24"/>
        </w:rPr>
        <w:t>Just leave those lines blank.</w:t>
      </w:r>
    </w:p>
    <w:p w:rsidR="002D5560" w:rsidRPr="00985352" w:rsidRDefault="00ED5524" w:rsidP="00F65FFE">
      <w:pPr>
        <w:pStyle w:val="ListParagraph"/>
        <w:numPr>
          <w:ilvl w:val="0"/>
          <w:numId w:val="6"/>
        </w:numPr>
        <w:spacing w:line="360" w:lineRule="auto"/>
        <w:ind w:left="720"/>
        <w:rPr>
          <w:rFonts w:cstheme="minorHAnsi"/>
          <w:sz w:val="24"/>
          <w:szCs w:val="24"/>
        </w:rPr>
      </w:pPr>
      <w:r>
        <w:rPr>
          <w:rFonts w:cstheme="minorHAnsi"/>
          <w:b/>
          <w:sz w:val="28"/>
          <w:szCs w:val="28"/>
          <w:u w:val="single"/>
        </w:rPr>
        <w:t>Identify what you can d</w:t>
      </w:r>
      <w:r w:rsidR="008965AE" w:rsidRPr="00ED5524">
        <w:rPr>
          <w:rFonts w:cstheme="minorHAnsi"/>
          <w:b/>
          <w:sz w:val="28"/>
          <w:szCs w:val="28"/>
          <w:u w:val="single"/>
        </w:rPr>
        <w:t>o</w:t>
      </w:r>
      <w:r w:rsidR="004E2CC0" w:rsidRPr="00ED5524">
        <w:rPr>
          <w:rFonts w:cstheme="minorHAnsi"/>
          <w:b/>
          <w:sz w:val="28"/>
          <w:szCs w:val="28"/>
        </w:rPr>
        <w:t>:</w:t>
      </w:r>
      <w:r w:rsidR="004E2CC0" w:rsidRPr="00ED5524">
        <w:rPr>
          <w:rFonts w:cstheme="minorHAnsi"/>
          <w:sz w:val="24"/>
          <w:szCs w:val="24"/>
        </w:rPr>
        <w:t xml:space="preserve"> Identify what you could do </w:t>
      </w:r>
      <w:r w:rsidR="007F21A1" w:rsidRPr="00ED5524">
        <w:rPr>
          <w:rFonts w:cstheme="minorHAnsi"/>
          <w:sz w:val="24"/>
          <w:szCs w:val="24"/>
        </w:rPr>
        <w:t xml:space="preserve">to address </w:t>
      </w:r>
      <w:r w:rsidR="004E2CC0" w:rsidRPr="00ED5524">
        <w:rPr>
          <w:rFonts w:cstheme="minorHAnsi"/>
          <w:sz w:val="24"/>
          <w:szCs w:val="24"/>
        </w:rPr>
        <w:t>the factors</w:t>
      </w:r>
      <w:r w:rsidR="0041738E" w:rsidRPr="00ED5524">
        <w:rPr>
          <w:rFonts w:cstheme="minorHAnsi"/>
          <w:sz w:val="24"/>
          <w:szCs w:val="24"/>
        </w:rPr>
        <w:t xml:space="preserve"> in your evaluation</w:t>
      </w:r>
      <w:r w:rsidR="004E2CC0" w:rsidRPr="00ED5524">
        <w:rPr>
          <w:rFonts w:cstheme="minorHAnsi"/>
          <w:sz w:val="24"/>
          <w:szCs w:val="24"/>
        </w:rPr>
        <w:t>. This might involve planning the evaluation to consider the effects of the factor</w:t>
      </w:r>
      <w:r w:rsidR="008965AE" w:rsidRPr="00ED5524">
        <w:rPr>
          <w:rFonts w:cstheme="minorHAnsi"/>
          <w:sz w:val="24"/>
          <w:szCs w:val="24"/>
        </w:rPr>
        <w:t>s</w:t>
      </w:r>
      <w:r w:rsidR="004E2CC0" w:rsidRPr="00ED5524">
        <w:rPr>
          <w:rFonts w:cstheme="minorHAnsi"/>
          <w:sz w:val="24"/>
          <w:szCs w:val="24"/>
        </w:rPr>
        <w:t>. You could also take into account the way the factors might affect the interpretation of any data you obtain.</w:t>
      </w:r>
      <w:r w:rsidR="007F21A1" w:rsidRPr="00ED5524">
        <w:rPr>
          <w:rFonts w:cstheme="minorHAnsi"/>
          <w:sz w:val="24"/>
          <w:szCs w:val="24"/>
        </w:rPr>
        <w:t xml:space="preserve"> In some cases it may be helpful to gather additional information to help you understand the context of your evaluation results</w:t>
      </w:r>
      <w:r w:rsidR="008C4808" w:rsidRPr="00ED5524">
        <w:rPr>
          <w:rFonts w:cstheme="minorHAnsi"/>
          <w:sz w:val="24"/>
          <w:szCs w:val="24"/>
        </w:rPr>
        <w:t>.</w:t>
      </w:r>
      <w:r w:rsidR="007F21A1" w:rsidRPr="00ED5524">
        <w:rPr>
          <w:rFonts w:cstheme="minorHAnsi"/>
          <w:sz w:val="24"/>
          <w:szCs w:val="24"/>
        </w:rPr>
        <w:t xml:space="preserve"> </w:t>
      </w:r>
      <w:r w:rsidR="008C4808" w:rsidRPr="00ED5524">
        <w:rPr>
          <w:rFonts w:cstheme="minorHAnsi"/>
          <w:sz w:val="24"/>
          <w:szCs w:val="24"/>
        </w:rPr>
        <w:t>I</w:t>
      </w:r>
      <w:r w:rsidR="007F21A1" w:rsidRPr="00ED5524">
        <w:rPr>
          <w:rFonts w:cstheme="minorHAnsi"/>
          <w:sz w:val="24"/>
          <w:szCs w:val="24"/>
        </w:rPr>
        <w:t xml:space="preserve">f your trainees do not show practice changes on the job, for example, </w:t>
      </w:r>
      <w:r w:rsidR="007F21A1" w:rsidRPr="00ED5524">
        <w:rPr>
          <w:rFonts w:cstheme="minorHAnsi"/>
          <w:sz w:val="24"/>
          <w:szCs w:val="24"/>
        </w:rPr>
        <w:lastRenderedPageBreak/>
        <w:t>could this be because they did not have management support to change their practice?</w:t>
      </w:r>
      <w:r>
        <w:rPr>
          <w:rFonts w:cstheme="minorHAnsi"/>
          <w:sz w:val="24"/>
          <w:szCs w:val="24"/>
        </w:rPr>
        <w:t xml:space="preserve"> </w:t>
      </w:r>
      <w:r w:rsidR="004D6400" w:rsidRPr="00ED5524">
        <w:rPr>
          <w:rFonts w:cstheme="minorHAnsi"/>
          <w:sz w:val="24"/>
          <w:szCs w:val="24"/>
        </w:rPr>
        <w:t>(The sample</w:t>
      </w:r>
      <w:r w:rsidR="007F21A1" w:rsidRPr="00ED5524">
        <w:rPr>
          <w:rFonts w:cstheme="minorHAnsi"/>
          <w:sz w:val="24"/>
          <w:szCs w:val="24"/>
        </w:rPr>
        <w:t xml:space="preserve"> worksheet below </w:t>
      </w:r>
      <w:r w:rsidR="004D6400" w:rsidRPr="00ED5524">
        <w:rPr>
          <w:rFonts w:cstheme="minorHAnsi"/>
          <w:sz w:val="24"/>
          <w:szCs w:val="24"/>
        </w:rPr>
        <w:t>provides</w:t>
      </w:r>
      <w:r w:rsidR="007F21A1" w:rsidRPr="00ED5524">
        <w:rPr>
          <w:rFonts w:cstheme="minorHAnsi"/>
          <w:sz w:val="24"/>
          <w:szCs w:val="24"/>
        </w:rPr>
        <w:t xml:space="preserve"> </w:t>
      </w:r>
      <w:r w:rsidR="004D6400" w:rsidRPr="00ED5524">
        <w:rPr>
          <w:rFonts w:cstheme="minorHAnsi"/>
          <w:sz w:val="24"/>
          <w:szCs w:val="24"/>
        </w:rPr>
        <w:t>one</w:t>
      </w:r>
      <w:r w:rsidR="007F21A1" w:rsidRPr="00ED5524">
        <w:rPr>
          <w:rFonts w:cstheme="minorHAnsi"/>
          <w:sz w:val="24"/>
          <w:szCs w:val="24"/>
        </w:rPr>
        <w:t xml:space="preserve"> example of how </w:t>
      </w:r>
      <w:r w:rsidR="008C4808" w:rsidRPr="00ED5524">
        <w:rPr>
          <w:rFonts w:cstheme="minorHAnsi"/>
          <w:sz w:val="24"/>
          <w:szCs w:val="24"/>
        </w:rPr>
        <w:t>an evaluator might</w:t>
      </w:r>
      <w:r w:rsidR="007F21A1" w:rsidRPr="00ED5524">
        <w:rPr>
          <w:rFonts w:cstheme="minorHAnsi"/>
          <w:sz w:val="24"/>
          <w:szCs w:val="24"/>
        </w:rPr>
        <w:t xml:space="preserve"> address this</w:t>
      </w:r>
      <w:r w:rsidR="008C4808" w:rsidRPr="00ED5524">
        <w:rPr>
          <w:rFonts w:cstheme="minorHAnsi"/>
          <w:sz w:val="24"/>
          <w:szCs w:val="24"/>
        </w:rPr>
        <w:t xml:space="preserve"> factor</w:t>
      </w:r>
      <w:r w:rsidR="007F21A1" w:rsidRPr="00ED5524">
        <w:rPr>
          <w:rFonts w:cstheme="minorHAnsi"/>
          <w:sz w:val="24"/>
          <w:szCs w:val="24"/>
        </w:rPr>
        <w:t>.</w:t>
      </w:r>
      <w:r w:rsidR="004D6400" w:rsidRPr="00ED5524">
        <w:rPr>
          <w:rFonts w:cstheme="minorHAnsi"/>
          <w:sz w:val="24"/>
          <w:szCs w:val="24"/>
        </w:rPr>
        <w:t>)</w:t>
      </w:r>
    </w:p>
    <w:p w:rsidR="00FA3E18" w:rsidRDefault="00FA3E18" w:rsidP="00ED5524">
      <w:pPr>
        <w:pStyle w:val="ListParagraph"/>
        <w:spacing w:after="0"/>
        <w:ind w:left="0"/>
        <w:contextualSpacing w:val="0"/>
        <w:rPr>
          <w:rFonts w:cstheme="minorHAnsi"/>
          <w:b/>
          <w:sz w:val="28"/>
          <w:szCs w:val="28"/>
        </w:rPr>
      </w:pPr>
    </w:p>
    <w:p w:rsidR="007F4D0B" w:rsidRDefault="00CE7F4F" w:rsidP="00ED5524">
      <w:pPr>
        <w:pStyle w:val="ListParagraph"/>
        <w:spacing w:after="0"/>
        <w:ind w:left="0"/>
        <w:contextualSpacing w:val="0"/>
        <w:rPr>
          <w:rFonts w:cstheme="minorHAnsi"/>
          <w:b/>
          <w:sz w:val="28"/>
          <w:szCs w:val="28"/>
        </w:rPr>
      </w:pPr>
      <w:r w:rsidRPr="00CE7F4F">
        <w:rPr>
          <w:rFonts w:cstheme="minorHAnsi"/>
          <w:b/>
          <w:sz w:val="28"/>
          <w:szCs w:val="28"/>
        </w:rPr>
        <w:t xml:space="preserve">On the following pages, you will find </w:t>
      </w:r>
      <w:r w:rsidR="0013663F">
        <w:rPr>
          <w:rFonts w:cstheme="minorHAnsi"/>
          <w:b/>
          <w:sz w:val="28"/>
          <w:szCs w:val="28"/>
        </w:rPr>
        <w:t>an example of a completed Worksheet</w:t>
      </w:r>
    </w:p>
    <w:p w:rsidR="002D5560" w:rsidRPr="00ED5524" w:rsidRDefault="0013663F" w:rsidP="00F65FFE">
      <w:pPr>
        <w:pStyle w:val="ListParagraph"/>
        <w:numPr>
          <w:ilvl w:val="0"/>
          <w:numId w:val="5"/>
        </w:numPr>
        <w:spacing w:line="360" w:lineRule="auto"/>
        <w:rPr>
          <w:rFonts w:cstheme="minorHAnsi"/>
          <w:sz w:val="24"/>
          <w:szCs w:val="24"/>
        </w:rPr>
      </w:pPr>
      <w:r>
        <w:rPr>
          <w:rFonts w:cstheme="minorHAnsi"/>
          <w:sz w:val="24"/>
          <w:szCs w:val="24"/>
        </w:rPr>
        <w:t xml:space="preserve">This </w:t>
      </w:r>
      <w:r w:rsidR="00CE7F4F" w:rsidRPr="00ED5524">
        <w:rPr>
          <w:rFonts w:cstheme="minorHAnsi"/>
          <w:sz w:val="24"/>
          <w:szCs w:val="24"/>
        </w:rPr>
        <w:t xml:space="preserve">example </w:t>
      </w:r>
      <w:r>
        <w:rPr>
          <w:rFonts w:cstheme="minorHAnsi"/>
          <w:sz w:val="24"/>
          <w:szCs w:val="24"/>
        </w:rPr>
        <w:t>shows</w:t>
      </w:r>
      <w:r w:rsidR="00CE7F4F" w:rsidRPr="00ED5524">
        <w:rPr>
          <w:rFonts w:cstheme="minorHAnsi"/>
          <w:sz w:val="24"/>
          <w:szCs w:val="24"/>
        </w:rPr>
        <w:t xml:space="preserve"> one way an evaluation planner might fill the worksheet out.</w:t>
      </w:r>
      <w:r w:rsidR="00357D97" w:rsidRPr="00ED5524">
        <w:rPr>
          <w:rFonts w:cstheme="minorHAnsi"/>
          <w:sz w:val="24"/>
          <w:szCs w:val="24"/>
        </w:rPr>
        <w:t xml:space="preserve"> </w:t>
      </w:r>
      <w:r w:rsidR="00DF5C94" w:rsidRPr="00ED5524">
        <w:rPr>
          <w:rFonts w:cstheme="minorHAnsi"/>
          <w:sz w:val="24"/>
          <w:szCs w:val="24"/>
        </w:rPr>
        <w:t xml:space="preserve">The example here uses the context for the </w:t>
      </w:r>
      <w:r w:rsidR="003B29F2">
        <w:rPr>
          <w:rFonts w:cstheme="minorHAnsi"/>
          <w:sz w:val="24"/>
          <w:szCs w:val="24"/>
        </w:rPr>
        <w:t xml:space="preserve">hypothetical </w:t>
      </w:r>
      <w:r w:rsidR="00DF5C94" w:rsidRPr="00ED5524">
        <w:rPr>
          <w:rFonts w:cstheme="minorHAnsi"/>
          <w:sz w:val="24"/>
          <w:szCs w:val="24"/>
        </w:rPr>
        <w:t>case study</w:t>
      </w:r>
      <w:r w:rsidR="003B29F2">
        <w:rPr>
          <w:rFonts w:cstheme="minorHAnsi"/>
          <w:sz w:val="24"/>
          <w:szCs w:val="24"/>
        </w:rPr>
        <w:t xml:space="preserve"> </w:t>
      </w:r>
      <w:r w:rsidR="00DF5C94" w:rsidRPr="00ED5524">
        <w:rPr>
          <w:rFonts w:cstheme="minorHAnsi"/>
          <w:sz w:val="24"/>
          <w:szCs w:val="24"/>
        </w:rPr>
        <w:t>“Amanga</w:t>
      </w:r>
      <w:r w:rsidR="003B29F2">
        <w:rPr>
          <w:rFonts w:cstheme="minorHAnsi"/>
          <w:sz w:val="24"/>
          <w:szCs w:val="24"/>
        </w:rPr>
        <w:t>,</w:t>
      </w:r>
      <w:r w:rsidR="00DF5C94" w:rsidRPr="00ED5524">
        <w:rPr>
          <w:rFonts w:cstheme="minorHAnsi"/>
          <w:sz w:val="24"/>
          <w:szCs w:val="24"/>
        </w:rPr>
        <w:t>”</w:t>
      </w:r>
      <w:r w:rsidR="003B29F2">
        <w:rPr>
          <w:rFonts w:cstheme="minorHAnsi"/>
          <w:sz w:val="24"/>
          <w:szCs w:val="24"/>
        </w:rPr>
        <w:t xml:space="preserve"> </w:t>
      </w:r>
      <w:r w:rsidR="00BB2DFF">
        <w:rPr>
          <w:rFonts w:cstheme="minorHAnsi"/>
          <w:sz w:val="24"/>
          <w:szCs w:val="24"/>
        </w:rPr>
        <w:t>(</w:t>
      </w:r>
      <w:r w:rsidR="003B29F2">
        <w:rPr>
          <w:rFonts w:cstheme="minorHAnsi"/>
          <w:sz w:val="24"/>
          <w:szCs w:val="24"/>
        </w:rPr>
        <w:t>available on the TEFT website</w:t>
      </w:r>
      <w:r w:rsidR="00BB2DFF">
        <w:rPr>
          <w:rFonts w:cstheme="minorHAnsi"/>
          <w:sz w:val="24"/>
          <w:szCs w:val="24"/>
        </w:rPr>
        <w:t>)</w:t>
      </w:r>
      <w:r w:rsidR="003B29F2">
        <w:rPr>
          <w:rFonts w:cstheme="minorHAnsi"/>
          <w:sz w:val="24"/>
          <w:szCs w:val="24"/>
        </w:rPr>
        <w:t>,</w:t>
      </w:r>
      <w:r w:rsidR="00DF5C94" w:rsidRPr="00ED5524">
        <w:rPr>
          <w:rFonts w:cstheme="minorHAnsi"/>
          <w:sz w:val="24"/>
          <w:szCs w:val="24"/>
        </w:rPr>
        <w:t xml:space="preserve"> to illustrate how to complete the tool.</w:t>
      </w:r>
      <w:r w:rsidR="003B29F2">
        <w:rPr>
          <w:rFonts w:cstheme="minorHAnsi"/>
          <w:sz w:val="24"/>
          <w:szCs w:val="24"/>
        </w:rPr>
        <w:t xml:space="preserve"> The </w:t>
      </w:r>
      <w:r w:rsidR="003B29F2" w:rsidRPr="00ED5524">
        <w:rPr>
          <w:rFonts w:cstheme="minorHAnsi"/>
          <w:sz w:val="24"/>
          <w:szCs w:val="24"/>
        </w:rPr>
        <w:t>italicized text</w:t>
      </w:r>
      <w:r w:rsidR="003B29F2">
        <w:rPr>
          <w:rFonts w:cstheme="minorHAnsi"/>
          <w:sz w:val="24"/>
          <w:szCs w:val="24"/>
        </w:rPr>
        <w:t xml:space="preserve"> represents ideas a user might type or fill in by hand.</w:t>
      </w:r>
    </w:p>
    <w:p w:rsidR="00F65FFE" w:rsidRDefault="00F65FFE" w:rsidP="00DE5088">
      <w:pPr>
        <w:pStyle w:val="ListParagraph"/>
        <w:numPr>
          <w:ilvl w:val="0"/>
          <w:numId w:val="5"/>
        </w:numPr>
        <w:spacing w:line="360" w:lineRule="auto"/>
        <w:sectPr w:rsidR="00F65FFE" w:rsidSect="00F65FFE">
          <w:type w:val="continuous"/>
          <w:pgSz w:w="15840" w:h="12240" w:orient="landscape" w:code="1"/>
          <w:pgMar w:top="1008" w:right="1440" w:bottom="1008" w:left="1440" w:header="720" w:footer="720" w:gutter="0"/>
          <w:pgBorders w:offsetFrom="page">
            <w:top w:val="single" w:sz="48" w:space="0" w:color="284A7D"/>
          </w:pgBorders>
          <w:cols w:num="2" w:space="720"/>
          <w:docGrid w:linePitch="360"/>
        </w:sectPr>
      </w:pPr>
    </w:p>
    <w:p w:rsidR="00C65715" w:rsidRDefault="00C65715" w:rsidP="00ED5524">
      <w:pPr>
        <w:spacing w:line="360" w:lineRule="auto"/>
        <w:rPr>
          <w:rFonts w:cstheme="minorHAnsi"/>
          <w:sz w:val="24"/>
          <w:szCs w:val="24"/>
        </w:rPr>
      </w:pPr>
    </w:p>
    <w:p w:rsidR="002D5560" w:rsidRDefault="002D5560" w:rsidP="00ED5524">
      <w:pPr>
        <w:spacing w:line="360" w:lineRule="auto"/>
        <w:rPr>
          <w:rFonts w:cstheme="minorHAnsi"/>
          <w:sz w:val="24"/>
          <w:szCs w:val="24"/>
        </w:rPr>
      </w:pPr>
    </w:p>
    <w:p w:rsidR="00801869" w:rsidRPr="00ED5524" w:rsidRDefault="00801869" w:rsidP="00C65715">
      <w:pPr>
        <w:rPr>
          <w:rFonts w:cstheme="minorHAnsi"/>
          <w:sz w:val="24"/>
          <w:szCs w:val="24"/>
        </w:rPr>
      </w:pPr>
    </w:p>
    <w:p w:rsidR="00BF0E01" w:rsidRDefault="00BF0E01">
      <w:pPr>
        <w:rPr>
          <w:rFonts w:cstheme="minorHAnsi"/>
          <w:b/>
          <w:color w:val="C0504D" w:themeColor="accent2"/>
          <w:sz w:val="28"/>
          <w:szCs w:val="28"/>
          <w:u w:val="single"/>
        </w:rPr>
      </w:pPr>
      <w:r>
        <w:rPr>
          <w:rFonts w:cstheme="minorHAnsi"/>
          <w:b/>
          <w:color w:val="C0504D" w:themeColor="accent2"/>
          <w:sz w:val="28"/>
          <w:szCs w:val="28"/>
          <w:u w:val="single"/>
        </w:rPr>
        <w:br w:type="page"/>
      </w:r>
    </w:p>
    <w:p w:rsidR="006B68C4" w:rsidRDefault="004255E0" w:rsidP="001C0479">
      <w:pPr>
        <w:tabs>
          <w:tab w:val="left" w:pos="0"/>
        </w:tabs>
        <w:spacing w:before="120" w:after="0" w:line="360" w:lineRule="auto"/>
        <w:rPr>
          <w:rFonts w:cstheme="minorHAnsi"/>
          <w:b/>
          <w:sz w:val="28"/>
          <w:szCs w:val="28"/>
        </w:rPr>
      </w:pPr>
      <w:r>
        <w:rPr>
          <w:rFonts w:cstheme="minorHAnsi"/>
          <w:b/>
          <w:color w:val="C0504D" w:themeColor="accent2"/>
          <w:sz w:val="28"/>
          <w:szCs w:val="28"/>
          <w:u w:val="single"/>
        </w:rPr>
        <w:lastRenderedPageBreak/>
        <w:t>(</w:t>
      </w:r>
      <w:r w:rsidR="00B94FD5" w:rsidRPr="009F7A90">
        <w:rPr>
          <w:rFonts w:cstheme="minorHAnsi"/>
          <w:b/>
          <w:color w:val="C0504D" w:themeColor="accent2"/>
          <w:sz w:val="28"/>
          <w:szCs w:val="28"/>
          <w:u w:val="single"/>
        </w:rPr>
        <w:t>SAMPLE)</w:t>
      </w:r>
      <w:r w:rsidR="000C65AA" w:rsidRPr="000C65AA">
        <w:rPr>
          <w:rFonts w:cstheme="minorHAnsi"/>
          <w:b/>
          <w:color w:val="C0504D" w:themeColor="accent2"/>
          <w:sz w:val="28"/>
          <w:szCs w:val="28"/>
        </w:rPr>
        <w:t>:</w:t>
      </w:r>
      <w:r w:rsidR="00B94FD5" w:rsidRPr="000C65AA">
        <w:rPr>
          <w:rFonts w:cstheme="minorHAnsi"/>
          <w:b/>
          <w:color w:val="C0504D" w:themeColor="accent2"/>
          <w:sz w:val="28"/>
          <w:szCs w:val="28"/>
        </w:rPr>
        <w:t xml:space="preserve"> </w:t>
      </w:r>
      <w:r w:rsidR="00B94FD5" w:rsidRPr="00DD647B">
        <w:rPr>
          <w:rFonts w:cstheme="minorHAnsi"/>
          <w:b/>
          <w:sz w:val="28"/>
          <w:szCs w:val="28"/>
        </w:rPr>
        <w:t>TEFT Situational Factors Worksheet</w:t>
      </w:r>
    </w:p>
    <w:tbl>
      <w:tblPr>
        <w:tblStyle w:val="TableGrid1"/>
        <w:tblW w:w="4918" w:type="pct"/>
        <w:tblInd w:w="108" w:type="dxa"/>
        <w:tblBorders>
          <w:top w:val="dashSmallGap" w:sz="4" w:space="0" w:color="C0504D" w:themeColor="accent2"/>
          <w:left w:val="dashSmallGap" w:sz="4" w:space="0" w:color="C0504D" w:themeColor="accent2"/>
          <w:bottom w:val="dashSmallGap" w:sz="4" w:space="0" w:color="C0504D" w:themeColor="accent2"/>
          <w:right w:val="dashSmallGap" w:sz="4" w:space="0" w:color="C0504D" w:themeColor="accent2"/>
          <w:insideH w:val="dashSmallGap" w:sz="4" w:space="0" w:color="C0504D" w:themeColor="accent2"/>
          <w:insideV w:val="dashSmallGap" w:sz="4" w:space="0" w:color="C0504D" w:themeColor="accent2"/>
        </w:tblBorders>
        <w:tblLook w:val="04A0" w:firstRow="1" w:lastRow="0" w:firstColumn="1" w:lastColumn="0" w:noHBand="0" w:noVBand="1"/>
      </w:tblPr>
      <w:tblGrid>
        <w:gridCol w:w="3273"/>
        <w:gridCol w:w="9687"/>
      </w:tblGrid>
      <w:tr w:rsidR="006B68C4" w:rsidRPr="001C0479" w:rsidTr="00F65FFE">
        <w:trPr>
          <w:tblHeader/>
        </w:trPr>
        <w:tc>
          <w:tcPr>
            <w:tcW w:w="12960" w:type="dxa"/>
            <w:gridSpan w:val="2"/>
            <w:tcBorders>
              <w:top w:val="nil"/>
              <w:left w:val="nil"/>
              <w:bottom w:val="single" w:sz="4" w:space="0" w:color="FFFFFF" w:themeColor="background1"/>
              <w:right w:val="nil"/>
            </w:tcBorders>
            <w:shd w:val="solid" w:color="284A7D" w:fill="FFFFFF" w:themeFill="background1"/>
          </w:tcPr>
          <w:p w:rsidR="006B68C4" w:rsidRPr="001C0479" w:rsidRDefault="006B68C4" w:rsidP="006B68C4">
            <w:pPr>
              <w:tabs>
                <w:tab w:val="left" w:pos="972"/>
              </w:tabs>
              <w:spacing w:before="160" w:after="120"/>
              <w:ind w:left="144"/>
              <w:rPr>
                <w:color w:val="FFFFFF" w:themeColor="background1"/>
                <w:sz w:val="24"/>
                <w:szCs w:val="24"/>
              </w:rPr>
            </w:pPr>
            <w:r w:rsidRPr="001C0479">
              <w:rPr>
                <w:b/>
                <w:color w:val="FFFFFF" w:themeColor="background1"/>
                <w:sz w:val="32"/>
                <w:szCs w:val="24"/>
              </w:rPr>
              <w:t xml:space="preserve">TEFT Situational Factors Worksheet: Amanga ART Training </w:t>
            </w:r>
          </w:p>
        </w:tc>
      </w:tr>
      <w:tr w:rsidR="006B68C4" w:rsidRPr="000056C7" w:rsidTr="00F65FFE">
        <w:tc>
          <w:tcPr>
            <w:tcW w:w="3273" w:type="dxa"/>
            <w:tcBorders>
              <w:top w:val="single" w:sz="4" w:space="0" w:color="FFFFFF" w:themeColor="background1"/>
              <w:left w:val="nil"/>
              <w:bottom w:val="dotted" w:sz="4" w:space="0" w:color="7DAB47"/>
              <w:right w:val="single" w:sz="4" w:space="0" w:color="FFFFFF" w:themeColor="background1"/>
            </w:tcBorders>
            <w:shd w:val="clear" w:color="auto" w:fill="7DAB47"/>
          </w:tcPr>
          <w:p w:rsidR="006B68C4" w:rsidRPr="006B68C4" w:rsidRDefault="006B68C4" w:rsidP="006B68C4">
            <w:pPr>
              <w:spacing w:before="160" w:after="120"/>
              <w:ind w:left="72" w:right="72"/>
              <w:rPr>
                <w:color w:val="FFFFFF" w:themeColor="background1"/>
                <w:sz w:val="24"/>
                <w:szCs w:val="24"/>
                <w:u w:val="single"/>
              </w:rPr>
            </w:pPr>
            <w:r w:rsidRPr="006B68C4">
              <w:rPr>
                <w:b/>
                <w:color w:val="FFFFFF" w:themeColor="background1"/>
                <w:sz w:val="24"/>
                <w:szCs w:val="24"/>
              </w:rPr>
              <w:t>Factors that might affect the evaluation (with examples)</w:t>
            </w:r>
          </w:p>
        </w:tc>
        <w:tc>
          <w:tcPr>
            <w:tcW w:w="9687" w:type="dxa"/>
            <w:tcBorders>
              <w:top w:val="single" w:sz="4" w:space="0" w:color="FFFFFF" w:themeColor="background1"/>
              <w:left w:val="single" w:sz="4" w:space="0" w:color="FFFFFF" w:themeColor="background1"/>
              <w:bottom w:val="dotted" w:sz="4" w:space="0" w:color="7DAB47"/>
              <w:right w:val="nil"/>
            </w:tcBorders>
            <w:shd w:val="clear" w:color="auto" w:fill="7DAB47"/>
          </w:tcPr>
          <w:p w:rsidR="006B68C4" w:rsidRPr="000056C7" w:rsidRDefault="006B68C4" w:rsidP="006B68C4">
            <w:pPr>
              <w:spacing w:before="160" w:after="120"/>
              <w:ind w:left="72" w:right="72"/>
              <w:rPr>
                <w:b/>
                <w:color w:val="FFFFFF" w:themeColor="background1"/>
                <w:sz w:val="26"/>
                <w:szCs w:val="24"/>
              </w:rPr>
            </w:pPr>
            <w:r w:rsidRPr="000056C7">
              <w:rPr>
                <w:b/>
                <w:color w:val="FFFFFF" w:themeColor="background1"/>
                <w:sz w:val="26"/>
                <w:szCs w:val="24"/>
              </w:rPr>
              <w:t>What is the issue and what can you do about it in your evaluation?</w:t>
            </w:r>
          </w:p>
        </w:tc>
      </w:tr>
      <w:tr w:rsidR="006B68C4" w:rsidRPr="000056C7" w:rsidTr="00F65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960" w:type="dxa"/>
            <w:gridSpan w:val="2"/>
            <w:tcBorders>
              <w:top w:val="dotted" w:sz="4" w:space="0" w:color="7DAB47"/>
              <w:left w:val="dotted" w:sz="4" w:space="0" w:color="7DAB47"/>
              <w:bottom w:val="dotted" w:sz="4" w:space="0" w:color="7DAB47"/>
              <w:right w:val="dotted" w:sz="4" w:space="0" w:color="7DAB47"/>
            </w:tcBorders>
            <w:shd w:val="clear" w:color="auto" w:fill="auto"/>
          </w:tcPr>
          <w:p w:rsidR="006B68C4" w:rsidRPr="00DB5456" w:rsidRDefault="006B68C4" w:rsidP="006B68C4">
            <w:pPr>
              <w:spacing w:before="240" w:after="120"/>
              <w:ind w:left="72" w:right="72"/>
              <w:rPr>
                <w:color w:val="C0504D" w:themeColor="accent2"/>
                <w:sz w:val="24"/>
                <w:szCs w:val="24"/>
                <w:u w:val="single"/>
              </w:rPr>
            </w:pPr>
            <w:r w:rsidRPr="00DB5456">
              <w:rPr>
                <w:b/>
                <w:color w:val="C0504D" w:themeColor="accent2"/>
                <w:sz w:val="28"/>
                <w:szCs w:val="24"/>
                <w:u w:val="single"/>
              </w:rPr>
              <w:t>Individual</w:t>
            </w:r>
            <w:r w:rsidRPr="00DB5456">
              <w:rPr>
                <w:b/>
                <w:color w:val="C0504D" w:themeColor="accent2"/>
                <w:sz w:val="24"/>
                <w:szCs w:val="24"/>
                <w:u w:val="single"/>
              </w:rPr>
              <w:t xml:space="preserve"> </w:t>
            </w:r>
            <w:r w:rsidRPr="00DB5456">
              <w:rPr>
                <w:b/>
                <w:color w:val="C0504D" w:themeColor="accent2"/>
                <w:sz w:val="28"/>
                <w:szCs w:val="24"/>
                <w:u w:val="single"/>
              </w:rPr>
              <w:t>Level</w:t>
            </w:r>
          </w:p>
        </w:tc>
      </w:tr>
      <w:tr w:rsidR="006B68C4" w:rsidRPr="0005329F" w:rsidTr="00F65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273" w:type="dxa"/>
            <w:tcBorders>
              <w:top w:val="dotted" w:sz="4" w:space="0" w:color="7DAB47"/>
              <w:left w:val="dotted" w:sz="4" w:space="0" w:color="7DAB47"/>
              <w:bottom w:val="dotted" w:sz="4" w:space="0" w:color="7DAB47"/>
              <w:right w:val="dotted" w:sz="4" w:space="0" w:color="7DAB47"/>
            </w:tcBorders>
          </w:tcPr>
          <w:p w:rsidR="006B68C4" w:rsidRPr="004C2017" w:rsidRDefault="006B68C4" w:rsidP="006B68C4">
            <w:pPr>
              <w:spacing w:before="120" w:after="120"/>
              <w:ind w:left="72" w:right="72"/>
              <w:rPr>
                <w:b/>
                <w:sz w:val="24"/>
                <w:szCs w:val="24"/>
              </w:rPr>
            </w:pPr>
            <w:r>
              <w:rPr>
                <w:b/>
                <w:sz w:val="24"/>
                <w:szCs w:val="24"/>
              </w:rPr>
              <w:t xml:space="preserve">Trainee background: </w:t>
            </w:r>
            <w:r>
              <w:rPr>
                <w:sz w:val="24"/>
                <w:szCs w:val="24"/>
              </w:rPr>
              <w:t>K</w:t>
            </w:r>
            <w:r w:rsidRPr="002650A2">
              <w:rPr>
                <w:sz w:val="24"/>
                <w:szCs w:val="24"/>
              </w:rPr>
              <w:t>nowledge, experience, education</w:t>
            </w:r>
          </w:p>
        </w:tc>
        <w:tc>
          <w:tcPr>
            <w:tcW w:w="9687" w:type="dxa"/>
            <w:tcBorders>
              <w:top w:val="dotted" w:sz="4" w:space="0" w:color="7DAB47"/>
              <w:left w:val="dotted" w:sz="4" w:space="0" w:color="7DAB47"/>
              <w:bottom w:val="dotted" w:sz="4" w:space="0" w:color="7DAB47"/>
              <w:right w:val="dotted" w:sz="4" w:space="0" w:color="7DAB47"/>
            </w:tcBorders>
            <w:shd w:val="clear" w:color="auto" w:fill="FFFFFF" w:themeFill="background1"/>
          </w:tcPr>
          <w:p w:rsidR="006B68C4" w:rsidRPr="000056C7" w:rsidRDefault="006B68C4" w:rsidP="006B68C4">
            <w:pPr>
              <w:spacing w:before="120" w:after="120"/>
              <w:ind w:left="72" w:right="72"/>
              <w:rPr>
                <w:rFonts w:cstheme="minorHAnsi"/>
                <w:i/>
                <w:sz w:val="24"/>
                <w:szCs w:val="24"/>
              </w:rPr>
            </w:pPr>
            <w:r w:rsidRPr="003A6447">
              <w:rPr>
                <w:b/>
                <w:sz w:val="24"/>
                <w:szCs w:val="24"/>
              </w:rPr>
              <w:t>Issue:</w:t>
            </w:r>
            <w:r>
              <w:rPr>
                <w:b/>
                <w:sz w:val="24"/>
                <w:szCs w:val="24"/>
              </w:rPr>
              <w:t xml:space="preserve"> </w:t>
            </w:r>
            <w:r w:rsidRPr="00ED5524">
              <w:rPr>
                <w:rFonts w:eastAsia="Batang" w:cstheme="minorHAnsi"/>
                <w:i/>
                <w:sz w:val="24"/>
                <w:szCs w:val="24"/>
              </w:rPr>
              <w:t>Concerns that multiple training cadres taught from one curriculum might result in some trainees not having adequate background knowledge to absorb and use the new content.</w:t>
            </w:r>
          </w:p>
          <w:p w:rsidR="006B68C4" w:rsidRPr="0005329F" w:rsidRDefault="006B68C4" w:rsidP="006B68C4">
            <w:pPr>
              <w:spacing w:before="120" w:after="120"/>
              <w:ind w:left="72" w:right="72"/>
              <w:rPr>
                <w:b/>
                <w:sz w:val="24"/>
                <w:szCs w:val="24"/>
              </w:rPr>
            </w:pPr>
            <w:r w:rsidRPr="000378A5">
              <w:rPr>
                <w:b/>
                <w:sz w:val="24"/>
                <w:szCs w:val="24"/>
              </w:rPr>
              <w:t>What to do:</w:t>
            </w:r>
            <w:r>
              <w:rPr>
                <w:b/>
                <w:sz w:val="24"/>
                <w:szCs w:val="24"/>
              </w:rPr>
              <w:t xml:space="preserve"> </w:t>
            </w:r>
            <w:r w:rsidRPr="00ED5524">
              <w:rPr>
                <w:rFonts w:cstheme="minorHAnsi"/>
                <w:i/>
                <w:sz w:val="24"/>
                <w:szCs w:val="24"/>
              </w:rPr>
              <w:t>When analyzing results of pre- and post-content knowledge assessments, compare across cadres to determine if there is a cadre-related difference.</w:t>
            </w:r>
          </w:p>
        </w:tc>
      </w:tr>
      <w:tr w:rsidR="006B68C4" w:rsidRPr="000056C7" w:rsidTr="00F65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73" w:type="dxa"/>
            <w:tcBorders>
              <w:top w:val="dotted" w:sz="4" w:space="0" w:color="7DAB47"/>
              <w:left w:val="dotted" w:sz="4" w:space="0" w:color="7DAB47"/>
              <w:bottom w:val="dotted" w:sz="4" w:space="0" w:color="7DAB47"/>
              <w:right w:val="dotted" w:sz="4" w:space="0" w:color="7DAB47"/>
            </w:tcBorders>
          </w:tcPr>
          <w:p w:rsidR="006B68C4" w:rsidRPr="004C2017" w:rsidRDefault="006B68C4" w:rsidP="006B68C4">
            <w:pPr>
              <w:spacing w:before="120" w:after="120"/>
              <w:ind w:left="72" w:right="72"/>
              <w:rPr>
                <w:b/>
                <w:sz w:val="24"/>
                <w:szCs w:val="24"/>
              </w:rPr>
            </w:pPr>
            <w:r>
              <w:rPr>
                <w:b/>
                <w:sz w:val="24"/>
                <w:szCs w:val="24"/>
              </w:rPr>
              <w:t xml:space="preserve">Trainee life circumstances: </w:t>
            </w:r>
            <w:r w:rsidRPr="002650A2">
              <w:rPr>
                <w:sz w:val="24"/>
                <w:szCs w:val="24"/>
              </w:rPr>
              <w:t>Family demands, health status</w:t>
            </w:r>
            <w:r>
              <w:rPr>
                <w:sz w:val="24"/>
                <w:szCs w:val="24"/>
              </w:rPr>
              <w:t>, attitude, motivation</w:t>
            </w:r>
          </w:p>
        </w:tc>
        <w:tc>
          <w:tcPr>
            <w:tcW w:w="9687" w:type="dxa"/>
            <w:tcBorders>
              <w:top w:val="dotted" w:sz="4" w:space="0" w:color="7DAB47"/>
              <w:left w:val="dotted" w:sz="4" w:space="0" w:color="7DAB47"/>
              <w:bottom w:val="dotted" w:sz="4" w:space="0" w:color="7DAB47"/>
              <w:right w:val="dotted" w:sz="4" w:space="0" w:color="7DAB47"/>
            </w:tcBorders>
            <w:shd w:val="clear" w:color="auto" w:fill="FFFFFF" w:themeFill="background1"/>
          </w:tcPr>
          <w:p w:rsidR="006B68C4" w:rsidRDefault="006B68C4" w:rsidP="006B68C4">
            <w:pPr>
              <w:spacing w:before="120" w:after="120"/>
              <w:ind w:left="72" w:right="72"/>
              <w:rPr>
                <w:rFonts w:cstheme="minorHAnsi"/>
                <w:i/>
                <w:color w:val="000000" w:themeColor="text1"/>
                <w:sz w:val="24"/>
                <w:szCs w:val="24"/>
              </w:rPr>
            </w:pPr>
            <w:r w:rsidRPr="00730F48">
              <w:rPr>
                <w:b/>
                <w:color w:val="000000" w:themeColor="text1"/>
                <w:sz w:val="24"/>
                <w:szCs w:val="28"/>
              </w:rPr>
              <w:t>Issue:</w:t>
            </w:r>
            <w:r w:rsidRPr="00730F48">
              <w:rPr>
                <w:rFonts w:cstheme="minorHAnsi"/>
                <w:b/>
                <w:i/>
                <w:color w:val="000000" w:themeColor="text1"/>
                <w:sz w:val="24"/>
                <w:szCs w:val="28"/>
              </w:rPr>
              <w:t xml:space="preserve"> </w:t>
            </w:r>
            <w:r w:rsidRPr="00ED5524">
              <w:rPr>
                <w:rFonts w:cstheme="minorHAnsi"/>
                <w:i/>
                <w:color w:val="000000" w:themeColor="text1"/>
                <w:sz w:val="24"/>
                <w:szCs w:val="24"/>
              </w:rPr>
              <w:t>Some stakeholders have noted that participation in training is motivated more by “sitting fee” than by desire for new skills</w:t>
            </w:r>
            <w:r>
              <w:rPr>
                <w:rFonts w:cstheme="minorHAnsi"/>
                <w:i/>
                <w:color w:val="000000" w:themeColor="text1"/>
                <w:sz w:val="24"/>
                <w:szCs w:val="24"/>
              </w:rPr>
              <w:t>.</w:t>
            </w:r>
          </w:p>
          <w:p w:rsidR="006B68C4" w:rsidRPr="000056C7" w:rsidRDefault="006B68C4" w:rsidP="006B68C4">
            <w:pPr>
              <w:spacing w:before="120" w:after="120"/>
              <w:ind w:left="72" w:right="72"/>
              <w:rPr>
                <w:rFonts w:cstheme="minorHAnsi"/>
                <w:i/>
                <w:color w:val="000000" w:themeColor="text1"/>
                <w:sz w:val="24"/>
                <w:szCs w:val="24"/>
              </w:rPr>
            </w:pPr>
            <w:r>
              <w:rPr>
                <w:b/>
                <w:color w:val="000000" w:themeColor="text1"/>
                <w:sz w:val="24"/>
                <w:szCs w:val="28"/>
              </w:rPr>
              <w:t>What to do:</w:t>
            </w:r>
            <w:r>
              <w:rPr>
                <w:rFonts w:cstheme="minorHAnsi"/>
                <w:i/>
                <w:color w:val="000000" w:themeColor="text1"/>
                <w:sz w:val="24"/>
                <w:szCs w:val="24"/>
              </w:rPr>
              <w:t xml:space="preserve"> Include questions in pre- and post-training survey related to motivation to use new knowledge on the job. </w:t>
            </w:r>
          </w:p>
        </w:tc>
      </w:tr>
      <w:tr w:rsidR="006B68C4" w:rsidRPr="0005329F" w:rsidTr="00F65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3273" w:type="dxa"/>
            <w:tcBorders>
              <w:top w:val="dotted" w:sz="4" w:space="0" w:color="7DAB47"/>
              <w:left w:val="dotted" w:sz="4" w:space="0" w:color="7DAB47"/>
              <w:bottom w:val="dotted" w:sz="4" w:space="0" w:color="7DAB47"/>
              <w:right w:val="dotted" w:sz="4" w:space="0" w:color="7DAB47"/>
            </w:tcBorders>
          </w:tcPr>
          <w:p w:rsidR="006B68C4" w:rsidRPr="004C2017" w:rsidRDefault="006B68C4" w:rsidP="006B68C4">
            <w:pPr>
              <w:spacing w:before="120" w:after="120"/>
              <w:ind w:left="72" w:right="72"/>
              <w:rPr>
                <w:b/>
                <w:sz w:val="24"/>
                <w:szCs w:val="24"/>
              </w:rPr>
            </w:pPr>
            <w:r>
              <w:rPr>
                <w:b/>
                <w:sz w:val="24"/>
                <w:szCs w:val="24"/>
              </w:rPr>
              <w:t xml:space="preserve">Other: </w:t>
            </w:r>
            <w:r w:rsidRPr="002650A2">
              <w:rPr>
                <w:sz w:val="24"/>
                <w:szCs w:val="24"/>
              </w:rPr>
              <w:t>(List)</w:t>
            </w:r>
          </w:p>
        </w:tc>
        <w:tc>
          <w:tcPr>
            <w:tcW w:w="9687" w:type="dxa"/>
            <w:tcBorders>
              <w:top w:val="dotted" w:sz="4" w:space="0" w:color="7DAB47"/>
              <w:left w:val="dotted" w:sz="4" w:space="0" w:color="7DAB47"/>
              <w:bottom w:val="dotted" w:sz="4" w:space="0" w:color="7DAB47"/>
              <w:right w:val="dotted" w:sz="4" w:space="0" w:color="7DAB47"/>
            </w:tcBorders>
            <w:shd w:val="clear" w:color="auto" w:fill="FFFFFF" w:themeFill="background1"/>
          </w:tcPr>
          <w:p w:rsidR="006B68C4" w:rsidRDefault="006B68C4" w:rsidP="006B68C4">
            <w:pPr>
              <w:spacing w:before="120" w:after="120"/>
              <w:ind w:left="72" w:right="72"/>
              <w:rPr>
                <w:sz w:val="24"/>
                <w:szCs w:val="24"/>
              </w:rPr>
            </w:pPr>
            <w:r w:rsidRPr="0005329F">
              <w:rPr>
                <w:b/>
                <w:sz w:val="24"/>
                <w:szCs w:val="24"/>
              </w:rPr>
              <w:t>Issue</w:t>
            </w:r>
            <w:r>
              <w:rPr>
                <w:sz w:val="24"/>
                <w:szCs w:val="24"/>
              </w:rPr>
              <w:t xml:space="preserve">: </w:t>
            </w:r>
          </w:p>
          <w:p w:rsidR="006B68C4" w:rsidRPr="0005329F" w:rsidRDefault="006B68C4" w:rsidP="006B68C4">
            <w:pPr>
              <w:spacing w:before="120" w:after="120"/>
              <w:ind w:left="72" w:right="72"/>
              <w:rPr>
                <w:b/>
                <w:sz w:val="24"/>
                <w:szCs w:val="24"/>
              </w:rPr>
            </w:pPr>
            <w:r w:rsidRPr="0005329F">
              <w:rPr>
                <w:b/>
                <w:sz w:val="24"/>
                <w:szCs w:val="24"/>
              </w:rPr>
              <w:t>What to do:</w:t>
            </w:r>
            <w:r>
              <w:rPr>
                <w:b/>
                <w:sz w:val="24"/>
                <w:szCs w:val="24"/>
              </w:rPr>
              <w:t xml:space="preserve"> </w:t>
            </w:r>
          </w:p>
        </w:tc>
      </w:tr>
      <w:tr w:rsidR="006B68C4" w:rsidRPr="000056C7" w:rsidTr="00F65FFE">
        <w:trPr>
          <w:trHeight w:val="449"/>
        </w:trPr>
        <w:tc>
          <w:tcPr>
            <w:tcW w:w="12960" w:type="dxa"/>
            <w:gridSpan w:val="2"/>
            <w:tcBorders>
              <w:top w:val="dotted" w:sz="4" w:space="0" w:color="7DAB47"/>
              <w:left w:val="dotted" w:sz="4" w:space="0" w:color="7DAB47"/>
              <w:bottom w:val="dotted" w:sz="4" w:space="0" w:color="7DAB47"/>
              <w:right w:val="dotted" w:sz="4" w:space="0" w:color="7DAB47"/>
            </w:tcBorders>
            <w:shd w:val="clear" w:color="auto" w:fill="auto"/>
          </w:tcPr>
          <w:p w:rsidR="006B68C4" w:rsidRPr="00DB5456" w:rsidRDefault="006B68C4" w:rsidP="006B68C4">
            <w:pPr>
              <w:spacing w:before="240" w:after="120"/>
              <w:ind w:left="72" w:right="72"/>
              <w:rPr>
                <w:b/>
                <w:color w:val="C0504D" w:themeColor="accent2"/>
                <w:sz w:val="28"/>
                <w:szCs w:val="28"/>
                <w:u w:val="single"/>
              </w:rPr>
            </w:pPr>
            <w:r w:rsidRPr="00DB5456">
              <w:rPr>
                <w:b/>
                <w:color w:val="C0504D" w:themeColor="accent2"/>
                <w:sz w:val="28"/>
                <w:szCs w:val="28"/>
                <w:u w:val="single"/>
              </w:rPr>
              <w:t>Organization/Facility Level</w:t>
            </w:r>
          </w:p>
        </w:tc>
      </w:tr>
      <w:tr w:rsidR="006B68C4" w:rsidRPr="00ED2205" w:rsidTr="00F65FFE">
        <w:trPr>
          <w:trHeight w:val="818"/>
        </w:trPr>
        <w:tc>
          <w:tcPr>
            <w:tcW w:w="3273" w:type="dxa"/>
            <w:tcBorders>
              <w:top w:val="dotted" w:sz="4" w:space="0" w:color="7DAB47"/>
              <w:left w:val="dotted" w:sz="4" w:space="0" w:color="7DAB47"/>
              <w:bottom w:val="dotted" w:sz="4" w:space="0" w:color="7DAB47"/>
              <w:right w:val="dotted" w:sz="4" w:space="0" w:color="7DAB47"/>
            </w:tcBorders>
          </w:tcPr>
          <w:p w:rsidR="006B68C4" w:rsidRPr="00EE448D" w:rsidRDefault="006B68C4" w:rsidP="006B68C4">
            <w:pPr>
              <w:spacing w:before="120" w:after="120"/>
              <w:ind w:left="72" w:right="72"/>
              <w:rPr>
                <w:sz w:val="24"/>
                <w:szCs w:val="24"/>
              </w:rPr>
            </w:pPr>
            <w:r w:rsidRPr="004C2017">
              <w:rPr>
                <w:b/>
                <w:sz w:val="24"/>
                <w:szCs w:val="24"/>
              </w:rPr>
              <w:t>Management support</w:t>
            </w:r>
            <w:r>
              <w:rPr>
                <w:b/>
                <w:sz w:val="24"/>
                <w:szCs w:val="24"/>
              </w:rPr>
              <w:t xml:space="preserve">: </w:t>
            </w:r>
            <w:r>
              <w:rPr>
                <w:sz w:val="24"/>
                <w:szCs w:val="24"/>
              </w:rPr>
              <w:t>Staff access to management and/or mentoring; management belief in training, motivation to support trainees</w:t>
            </w:r>
          </w:p>
        </w:tc>
        <w:tc>
          <w:tcPr>
            <w:tcW w:w="9687" w:type="dxa"/>
            <w:tcBorders>
              <w:top w:val="dotted" w:sz="4" w:space="0" w:color="7DAB47"/>
              <w:left w:val="dotted" w:sz="4" w:space="0" w:color="7DAB47"/>
              <w:bottom w:val="dotted" w:sz="4" w:space="0" w:color="7DAB47"/>
              <w:right w:val="dotted" w:sz="4" w:space="0" w:color="7DAB47"/>
            </w:tcBorders>
            <w:shd w:val="clear" w:color="auto" w:fill="FFFFFF" w:themeFill="background1"/>
          </w:tcPr>
          <w:p w:rsidR="006B68C4" w:rsidRPr="00B5549A" w:rsidRDefault="006B68C4" w:rsidP="006B68C4">
            <w:pPr>
              <w:spacing w:before="120" w:after="120"/>
              <w:ind w:left="72" w:right="72"/>
              <w:rPr>
                <w:rFonts w:cstheme="minorHAnsi"/>
                <w:color w:val="000000" w:themeColor="text1"/>
                <w:sz w:val="24"/>
                <w:szCs w:val="24"/>
              </w:rPr>
            </w:pPr>
            <w:r w:rsidRPr="00730F48">
              <w:rPr>
                <w:b/>
                <w:color w:val="000000" w:themeColor="text1"/>
                <w:sz w:val="24"/>
                <w:szCs w:val="28"/>
              </w:rPr>
              <w:t xml:space="preserve">Issue: </w:t>
            </w:r>
            <w:r w:rsidRPr="00ED5524">
              <w:rPr>
                <w:rFonts w:cstheme="minorHAnsi"/>
                <w:i/>
                <w:color w:val="000000" w:themeColor="text1"/>
                <w:sz w:val="24"/>
                <w:szCs w:val="24"/>
              </w:rPr>
              <w:t>Training implementers report that management support for trainees to perform new skills is highly variable across facilities.</w:t>
            </w:r>
          </w:p>
          <w:p w:rsidR="006B68C4" w:rsidRPr="00ED2205" w:rsidRDefault="006B68C4" w:rsidP="006B68C4">
            <w:pPr>
              <w:spacing w:before="120" w:after="120"/>
              <w:ind w:left="72" w:right="72"/>
              <w:rPr>
                <w:rFonts w:cstheme="minorHAnsi"/>
                <w:i/>
                <w:color w:val="000000" w:themeColor="text1"/>
                <w:sz w:val="24"/>
                <w:szCs w:val="24"/>
              </w:rPr>
            </w:pPr>
            <w:r w:rsidRPr="00730F48">
              <w:rPr>
                <w:b/>
                <w:color w:val="000000" w:themeColor="text1"/>
                <w:sz w:val="24"/>
                <w:szCs w:val="28"/>
              </w:rPr>
              <w:t>What to do:</w:t>
            </w:r>
            <w:r w:rsidRPr="00ED5524">
              <w:rPr>
                <w:rFonts w:cstheme="minorHAnsi"/>
                <w:i/>
                <w:color w:val="000000" w:themeColor="text1"/>
                <w:sz w:val="24"/>
                <w:szCs w:val="24"/>
              </w:rPr>
              <w:t xml:space="preserve"> Include questions in follow-up interviews with training participants about management support. Analysis of these results can tease out whether performance outcomes might have been affected by any management-related barriers to performing new skills.</w:t>
            </w:r>
          </w:p>
        </w:tc>
      </w:tr>
      <w:tr w:rsidR="006B68C4" w:rsidRPr="00B94FD5" w:rsidTr="00F65FFE">
        <w:tc>
          <w:tcPr>
            <w:tcW w:w="3273" w:type="dxa"/>
            <w:tcBorders>
              <w:top w:val="dotted" w:sz="4" w:space="0" w:color="7DAB47"/>
              <w:left w:val="dotted" w:sz="4" w:space="0" w:color="7DAB47"/>
              <w:bottom w:val="dotted" w:sz="4" w:space="0" w:color="7DAB47"/>
              <w:right w:val="dotted" w:sz="4" w:space="0" w:color="7DAB47"/>
            </w:tcBorders>
          </w:tcPr>
          <w:p w:rsidR="006B68C4" w:rsidRPr="004C2017" w:rsidRDefault="006B68C4" w:rsidP="006B68C4">
            <w:pPr>
              <w:spacing w:before="120" w:after="120"/>
              <w:ind w:left="72" w:right="72"/>
              <w:rPr>
                <w:b/>
                <w:sz w:val="24"/>
                <w:szCs w:val="24"/>
              </w:rPr>
            </w:pPr>
            <w:r>
              <w:rPr>
                <w:b/>
                <w:sz w:val="24"/>
                <w:szCs w:val="24"/>
              </w:rPr>
              <w:lastRenderedPageBreak/>
              <w:t>Human resources:</w:t>
            </w:r>
            <w:r>
              <w:rPr>
                <w:b/>
                <w:sz w:val="24"/>
                <w:szCs w:val="24"/>
              </w:rPr>
              <w:br/>
            </w:r>
            <w:r w:rsidRPr="00D337FB">
              <w:rPr>
                <w:sz w:val="24"/>
                <w:szCs w:val="24"/>
              </w:rPr>
              <w:t>Staffing levels, salaries, burnout</w:t>
            </w:r>
          </w:p>
        </w:tc>
        <w:tc>
          <w:tcPr>
            <w:tcW w:w="9687" w:type="dxa"/>
            <w:tcBorders>
              <w:top w:val="dotted" w:sz="4" w:space="0" w:color="7DAB47"/>
              <w:left w:val="dotted" w:sz="4" w:space="0" w:color="7DAB47"/>
              <w:bottom w:val="dotted" w:sz="4" w:space="0" w:color="7DAB47"/>
              <w:right w:val="dotted" w:sz="4" w:space="0" w:color="7DAB47"/>
            </w:tcBorders>
            <w:shd w:val="clear" w:color="auto" w:fill="FFFFFF" w:themeFill="background1"/>
          </w:tcPr>
          <w:p w:rsidR="006B68C4" w:rsidRPr="00B5549A" w:rsidRDefault="006B68C4" w:rsidP="006B68C4">
            <w:pPr>
              <w:spacing w:before="120" w:after="120"/>
              <w:ind w:left="72" w:right="72"/>
              <w:rPr>
                <w:rFonts w:cstheme="minorHAnsi"/>
                <w:b/>
                <w:color w:val="000000" w:themeColor="text1"/>
                <w:sz w:val="24"/>
                <w:szCs w:val="24"/>
              </w:rPr>
            </w:pPr>
            <w:r w:rsidRPr="00730F48">
              <w:rPr>
                <w:b/>
                <w:color w:val="000000" w:themeColor="text1"/>
                <w:sz w:val="24"/>
                <w:szCs w:val="28"/>
              </w:rPr>
              <w:t>Issue:</w:t>
            </w:r>
            <w:r w:rsidRPr="00B94FD5">
              <w:rPr>
                <w:b/>
                <w:color w:val="000000" w:themeColor="text1"/>
                <w:sz w:val="28"/>
                <w:szCs w:val="28"/>
              </w:rPr>
              <w:t xml:space="preserve"> </w:t>
            </w:r>
            <w:r w:rsidRPr="00ED5524">
              <w:rPr>
                <w:rStyle w:val="SubtleEmphasis"/>
              </w:rPr>
              <w:t>Many facilities are understaffed. This results in high patient loads and burnout among staff. This could affect the ability of the trainees to implement the skills they learned in the training.</w:t>
            </w:r>
          </w:p>
          <w:p w:rsidR="006B68C4" w:rsidRPr="00B94FD5" w:rsidRDefault="006B68C4" w:rsidP="006B68C4">
            <w:pPr>
              <w:spacing w:before="120" w:after="120"/>
              <w:ind w:left="72" w:right="72"/>
              <w:rPr>
                <w:color w:val="000000" w:themeColor="text1"/>
                <w:sz w:val="28"/>
                <w:szCs w:val="28"/>
              </w:rPr>
            </w:pPr>
            <w:r w:rsidRPr="00730F48">
              <w:rPr>
                <w:b/>
                <w:color w:val="000000" w:themeColor="text1"/>
                <w:sz w:val="24"/>
                <w:szCs w:val="28"/>
              </w:rPr>
              <w:t xml:space="preserve">What to do: </w:t>
            </w:r>
            <w:r w:rsidRPr="00ED5524">
              <w:rPr>
                <w:rStyle w:val="SubtleEmphasis"/>
              </w:rPr>
              <w:t>In the evaluation, review patient records to collect data about the number of patients seen per day, working hours, etc. Possibly include observations of queues and the number of staff on duty.</w:t>
            </w:r>
            <w:r w:rsidRPr="00ED5524" w:rsidDel="000A229E">
              <w:rPr>
                <w:rFonts w:cstheme="minorHAnsi"/>
                <w:i/>
                <w:color w:val="000000" w:themeColor="text1"/>
                <w:sz w:val="24"/>
                <w:szCs w:val="24"/>
              </w:rPr>
              <w:t xml:space="preserve"> </w:t>
            </w:r>
          </w:p>
        </w:tc>
      </w:tr>
      <w:tr w:rsidR="006B68C4" w:rsidRPr="00B94FD5" w:rsidTr="00F65FFE">
        <w:tc>
          <w:tcPr>
            <w:tcW w:w="3273" w:type="dxa"/>
            <w:tcBorders>
              <w:top w:val="dotted" w:sz="4" w:space="0" w:color="7DAB47"/>
              <w:left w:val="dotted" w:sz="4" w:space="0" w:color="7DAB47"/>
              <w:bottom w:val="dotted" w:sz="4" w:space="0" w:color="7DAB47"/>
              <w:right w:val="dotted" w:sz="4" w:space="0" w:color="7DAB47"/>
            </w:tcBorders>
          </w:tcPr>
          <w:p w:rsidR="006B68C4" w:rsidRDefault="006B68C4" w:rsidP="006B68C4">
            <w:pPr>
              <w:spacing w:before="120" w:after="120"/>
              <w:ind w:left="72" w:right="72"/>
              <w:rPr>
                <w:sz w:val="24"/>
                <w:szCs w:val="24"/>
              </w:rPr>
            </w:pPr>
            <w:r>
              <w:rPr>
                <w:b/>
                <w:sz w:val="24"/>
                <w:szCs w:val="24"/>
              </w:rPr>
              <w:t>Supplies and equipment</w:t>
            </w:r>
            <w:r>
              <w:rPr>
                <w:sz w:val="24"/>
                <w:szCs w:val="24"/>
              </w:rPr>
              <w:t xml:space="preserve">: </w:t>
            </w:r>
          </w:p>
          <w:p w:rsidR="006B68C4" w:rsidRPr="00E32AAF" w:rsidRDefault="006B68C4" w:rsidP="006B68C4">
            <w:pPr>
              <w:spacing w:before="120" w:after="120"/>
              <w:ind w:left="72" w:right="72"/>
              <w:rPr>
                <w:sz w:val="24"/>
                <w:szCs w:val="24"/>
              </w:rPr>
            </w:pPr>
            <w:r>
              <w:rPr>
                <w:sz w:val="24"/>
                <w:szCs w:val="24"/>
              </w:rPr>
              <w:t>Medicines, medical supplies, equipment</w:t>
            </w:r>
          </w:p>
        </w:tc>
        <w:tc>
          <w:tcPr>
            <w:tcW w:w="9687" w:type="dxa"/>
            <w:tcBorders>
              <w:top w:val="dotted" w:sz="4" w:space="0" w:color="7DAB47"/>
              <w:left w:val="dotted" w:sz="4" w:space="0" w:color="7DAB47"/>
              <w:bottom w:val="dotted" w:sz="4" w:space="0" w:color="7DAB47"/>
              <w:right w:val="dotted" w:sz="4" w:space="0" w:color="7DAB47"/>
            </w:tcBorders>
            <w:shd w:val="clear" w:color="auto" w:fill="FFFFFF" w:themeFill="background1"/>
          </w:tcPr>
          <w:p w:rsidR="006B68C4" w:rsidRPr="006B68C4" w:rsidRDefault="006B68C4" w:rsidP="006B68C4">
            <w:pPr>
              <w:spacing w:before="120" w:after="120"/>
              <w:ind w:left="72" w:right="72"/>
              <w:rPr>
                <w:rFonts w:cstheme="minorHAnsi"/>
                <w:b/>
                <w:color w:val="000000" w:themeColor="text1"/>
                <w:sz w:val="24"/>
                <w:szCs w:val="24"/>
              </w:rPr>
            </w:pPr>
            <w:r w:rsidRPr="00730F48">
              <w:rPr>
                <w:b/>
                <w:color w:val="000000" w:themeColor="text1"/>
                <w:sz w:val="24"/>
                <w:szCs w:val="28"/>
              </w:rPr>
              <w:t xml:space="preserve">Issue: </w:t>
            </w:r>
            <w:r w:rsidRPr="00ED5524">
              <w:rPr>
                <w:rStyle w:val="SubtleEmphasis"/>
              </w:rPr>
              <w:t>The program manager anticipates that key medicines may not always be available. Similarly, other necessary s</w:t>
            </w:r>
            <w:r>
              <w:rPr>
                <w:rStyle w:val="SubtleEmphasis"/>
              </w:rPr>
              <w:t xml:space="preserve">upplies and equipment </w:t>
            </w:r>
            <w:r w:rsidR="00B95592">
              <w:rPr>
                <w:rStyle w:val="SubtleEmphasis"/>
              </w:rPr>
              <w:t xml:space="preserve">may not always be </w:t>
            </w:r>
            <w:r>
              <w:rPr>
                <w:rStyle w:val="SubtleEmphasis"/>
              </w:rPr>
              <w:t>available.</w:t>
            </w:r>
          </w:p>
          <w:p w:rsidR="006B68C4" w:rsidRPr="00B94FD5" w:rsidRDefault="006B68C4" w:rsidP="006B68C4">
            <w:pPr>
              <w:spacing w:before="120" w:after="120"/>
              <w:ind w:left="72" w:right="72"/>
              <w:rPr>
                <w:b/>
                <w:color w:val="000000" w:themeColor="text1"/>
                <w:sz w:val="28"/>
                <w:szCs w:val="28"/>
              </w:rPr>
            </w:pPr>
            <w:r w:rsidRPr="00730F48">
              <w:rPr>
                <w:b/>
                <w:color w:val="000000" w:themeColor="text1"/>
                <w:sz w:val="24"/>
                <w:szCs w:val="28"/>
              </w:rPr>
              <w:t xml:space="preserve">What to do: </w:t>
            </w:r>
            <w:r w:rsidRPr="00ED5524">
              <w:rPr>
                <w:rStyle w:val="SubtleEmphasis"/>
              </w:rPr>
              <w:t>Include an observation component in the evaluation.</w:t>
            </w:r>
            <w:r>
              <w:rPr>
                <w:rStyle w:val="SubtleEmphasis"/>
              </w:rPr>
              <w:t xml:space="preserve"> </w:t>
            </w:r>
            <w:r w:rsidRPr="00ED5524">
              <w:rPr>
                <w:rStyle w:val="SubtleEmphasis"/>
              </w:rPr>
              <w:t>During observation, use a checklist with the key supplies and medications that might influence trainees’ ability to perform new skills on the job. Collect data on these issues during post-training evaluation activities.</w:t>
            </w:r>
          </w:p>
        </w:tc>
      </w:tr>
      <w:tr w:rsidR="006B68C4" w:rsidRPr="001C0479" w:rsidTr="00F65FFE">
        <w:trPr>
          <w:trHeight w:val="818"/>
        </w:trPr>
        <w:tc>
          <w:tcPr>
            <w:tcW w:w="3273" w:type="dxa"/>
            <w:tcBorders>
              <w:top w:val="dotted" w:sz="4" w:space="0" w:color="7DAB47"/>
              <w:left w:val="dotted" w:sz="4" w:space="0" w:color="7DAB47"/>
              <w:bottom w:val="dotted" w:sz="4" w:space="0" w:color="7DAB47"/>
              <w:right w:val="dotted" w:sz="4" w:space="0" w:color="7DAB47"/>
            </w:tcBorders>
          </w:tcPr>
          <w:p w:rsidR="006B68C4" w:rsidRPr="007873B7" w:rsidRDefault="006B68C4" w:rsidP="006B68C4">
            <w:pPr>
              <w:spacing w:before="120" w:after="120"/>
              <w:ind w:left="72" w:right="72"/>
              <w:rPr>
                <w:b/>
                <w:sz w:val="24"/>
                <w:szCs w:val="24"/>
              </w:rPr>
            </w:pPr>
            <w:r w:rsidRPr="007873B7">
              <w:rPr>
                <w:b/>
                <w:sz w:val="24"/>
                <w:szCs w:val="24"/>
              </w:rPr>
              <w:t>Infrastructure</w:t>
            </w:r>
            <w:r>
              <w:rPr>
                <w:b/>
                <w:sz w:val="24"/>
                <w:szCs w:val="24"/>
              </w:rPr>
              <w:t>:</w:t>
            </w:r>
            <w:r>
              <w:rPr>
                <w:b/>
                <w:sz w:val="24"/>
                <w:szCs w:val="24"/>
              </w:rPr>
              <w:br/>
            </w:r>
            <w:r w:rsidRPr="00D337FB">
              <w:rPr>
                <w:sz w:val="24"/>
                <w:szCs w:val="24"/>
              </w:rPr>
              <w:t>Sp</w:t>
            </w:r>
            <w:r w:rsidRPr="007873B7">
              <w:rPr>
                <w:sz w:val="24"/>
                <w:szCs w:val="24"/>
              </w:rPr>
              <w:t xml:space="preserve">ace, privacy, </w:t>
            </w:r>
            <w:r>
              <w:rPr>
                <w:sz w:val="24"/>
                <w:szCs w:val="24"/>
              </w:rPr>
              <w:t xml:space="preserve">water, </w:t>
            </w:r>
            <w:r w:rsidRPr="007873B7">
              <w:rPr>
                <w:sz w:val="24"/>
                <w:szCs w:val="24"/>
              </w:rPr>
              <w:t>ventilation, protection from weather</w:t>
            </w:r>
            <w:r>
              <w:rPr>
                <w:sz w:val="24"/>
                <w:szCs w:val="24"/>
              </w:rPr>
              <w:t>, adequate number of beds, toilet facilities</w:t>
            </w:r>
          </w:p>
        </w:tc>
        <w:tc>
          <w:tcPr>
            <w:tcW w:w="9687" w:type="dxa"/>
            <w:tcBorders>
              <w:top w:val="dotted" w:sz="4" w:space="0" w:color="7DAB47"/>
              <w:left w:val="dotted" w:sz="4" w:space="0" w:color="7DAB47"/>
              <w:bottom w:val="dotted" w:sz="4" w:space="0" w:color="7DAB47"/>
              <w:right w:val="dotted" w:sz="4" w:space="0" w:color="7DAB47"/>
            </w:tcBorders>
            <w:shd w:val="clear" w:color="auto" w:fill="FFFFFF" w:themeFill="background1"/>
          </w:tcPr>
          <w:p w:rsidR="006B68C4" w:rsidRPr="00B5549A" w:rsidRDefault="006B68C4" w:rsidP="006B68C4">
            <w:pPr>
              <w:spacing w:before="120" w:after="120"/>
              <w:ind w:left="72" w:right="72"/>
              <w:rPr>
                <w:rFonts w:cstheme="minorHAnsi"/>
                <w:b/>
                <w:color w:val="000000" w:themeColor="text1"/>
                <w:sz w:val="24"/>
                <w:szCs w:val="24"/>
              </w:rPr>
            </w:pPr>
            <w:r w:rsidRPr="00730F48">
              <w:rPr>
                <w:b/>
                <w:color w:val="000000" w:themeColor="text1"/>
                <w:sz w:val="24"/>
                <w:szCs w:val="28"/>
              </w:rPr>
              <w:t>Issue:</w:t>
            </w:r>
            <w:r>
              <w:rPr>
                <w:b/>
                <w:color w:val="000000" w:themeColor="text1"/>
                <w:sz w:val="28"/>
                <w:szCs w:val="28"/>
              </w:rPr>
              <w:t xml:space="preserve"> </w:t>
            </w:r>
            <w:r w:rsidRPr="00ED5524">
              <w:rPr>
                <w:rStyle w:val="SubtleEmphasis"/>
              </w:rPr>
              <w:t>Previous projects have noted space concerns at several clinical facilities. In addition, not all facilities have access to regular and consistent viral load testing.</w:t>
            </w:r>
          </w:p>
          <w:p w:rsidR="006B68C4" w:rsidRPr="001C0479" w:rsidRDefault="006B68C4" w:rsidP="006B68C4">
            <w:pPr>
              <w:spacing w:before="120" w:after="120"/>
              <w:ind w:left="72" w:right="72"/>
              <w:rPr>
                <w:rFonts w:cstheme="minorHAnsi"/>
                <w:i/>
                <w:color w:val="000000" w:themeColor="text1"/>
                <w:sz w:val="24"/>
                <w:szCs w:val="24"/>
              </w:rPr>
            </w:pPr>
            <w:r w:rsidRPr="00730F48">
              <w:rPr>
                <w:b/>
                <w:color w:val="000000" w:themeColor="text1"/>
                <w:sz w:val="24"/>
                <w:szCs w:val="28"/>
              </w:rPr>
              <w:t xml:space="preserve">What to do: </w:t>
            </w:r>
            <w:r w:rsidRPr="00ED5524">
              <w:rPr>
                <w:rStyle w:val="SubtleEmphasis"/>
              </w:rPr>
              <w:t>Use CD4 counts instead of viral load as primary indicator of patient health outcomes. In the observation component of the evaluation, note infrastructure issues that might affect health care worker performance. Consider an evaluation design that matches facilities according to infrastructure (as well as patient load, rural/urban, etc.) so that these kinds of issues are comparable between intervention and non-intervention groups. Review results of observations made by previous projects if information is easily accessible and relevant.</w:t>
            </w:r>
          </w:p>
        </w:tc>
      </w:tr>
      <w:tr w:rsidR="006B68C4" w:rsidRPr="00B94FD5" w:rsidTr="00F65FFE">
        <w:tc>
          <w:tcPr>
            <w:tcW w:w="3273" w:type="dxa"/>
            <w:tcBorders>
              <w:top w:val="dotted" w:sz="4" w:space="0" w:color="7DAB47"/>
              <w:left w:val="dotted" w:sz="4" w:space="0" w:color="7DAB47"/>
              <w:bottom w:val="dotted" w:sz="4" w:space="0" w:color="7DAB47"/>
              <w:right w:val="dotted" w:sz="4" w:space="0" w:color="7DAB47"/>
            </w:tcBorders>
          </w:tcPr>
          <w:p w:rsidR="006B68C4" w:rsidRDefault="006B68C4" w:rsidP="006B68C4">
            <w:pPr>
              <w:spacing w:before="120" w:after="120"/>
              <w:ind w:left="72" w:right="72"/>
              <w:rPr>
                <w:sz w:val="24"/>
                <w:szCs w:val="24"/>
              </w:rPr>
            </w:pPr>
            <w:r w:rsidRPr="007873B7">
              <w:rPr>
                <w:b/>
                <w:sz w:val="24"/>
                <w:szCs w:val="24"/>
              </w:rPr>
              <w:t>Facility systems</w:t>
            </w:r>
            <w:r>
              <w:rPr>
                <w:sz w:val="24"/>
                <w:szCs w:val="24"/>
              </w:rPr>
              <w:t>:</w:t>
            </w:r>
          </w:p>
          <w:p w:rsidR="006B68C4" w:rsidRPr="00E32AAF" w:rsidRDefault="006B68C4" w:rsidP="006B68C4">
            <w:pPr>
              <w:spacing w:before="120" w:after="120"/>
              <w:ind w:left="72" w:right="72"/>
              <w:rPr>
                <w:sz w:val="24"/>
                <w:szCs w:val="24"/>
              </w:rPr>
            </w:pPr>
            <w:r>
              <w:rPr>
                <w:sz w:val="24"/>
                <w:szCs w:val="24"/>
              </w:rPr>
              <w:t>A</w:t>
            </w:r>
            <w:r w:rsidRPr="00E32AAF">
              <w:rPr>
                <w:sz w:val="24"/>
                <w:szCs w:val="24"/>
              </w:rPr>
              <w:t>ppointment</w:t>
            </w:r>
            <w:r>
              <w:rPr>
                <w:sz w:val="24"/>
                <w:szCs w:val="24"/>
              </w:rPr>
              <w:t>s</w:t>
            </w:r>
            <w:r w:rsidRPr="00E32AAF">
              <w:rPr>
                <w:sz w:val="24"/>
                <w:szCs w:val="24"/>
              </w:rPr>
              <w:t xml:space="preserve">, records, </w:t>
            </w:r>
            <w:r>
              <w:rPr>
                <w:sz w:val="24"/>
                <w:szCs w:val="24"/>
              </w:rPr>
              <w:t xml:space="preserve">patient </w:t>
            </w:r>
            <w:r w:rsidRPr="00E32AAF">
              <w:rPr>
                <w:sz w:val="24"/>
                <w:szCs w:val="24"/>
              </w:rPr>
              <w:t>flow, referrals</w:t>
            </w:r>
          </w:p>
        </w:tc>
        <w:tc>
          <w:tcPr>
            <w:tcW w:w="9687" w:type="dxa"/>
            <w:tcBorders>
              <w:top w:val="dotted" w:sz="4" w:space="0" w:color="7DAB47"/>
              <w:left w:val="dotted" w:sz="4" w:space="0" w:color="7DAB47"/>
              <w:bottom w:val="dotted" w:sz="4" w:space="0" w:color="7DAB47"/>
              <w:right w:val="dotted" w:sz="4" w:space="0" w:color="7DAB47"/>
            </w:tcBorders>
            <w:shd w:val="clear" w:color="auto" w:fill="FFFFFF" w:themeFill="background1"/>
          </w:tcPr>
          <w:p w:rsidR="006B68C4" w:rsidRPr="00B5549A" w:rsidRDefault="006B68C4" w:rsidP="006B68C4">
            <w:pPr>
              <w:spacing w:before="120" w:after="120"/>
              <w:ind w:left="72" w:right="72"/>
              <w:rPr>
                <w:b/>
                <w:color w:val="000000" w:themeColor="text1"/>
                <w:sz w:val="24"/>
                <w:szCs w:val="24"/>
              </w:rPr>
            </w:pPr>
            <w:r w:rsidRPr="00730F48">
              <w:rPr>
                <w:b/>
                <w:color w:val="000000" w:themeColor="text1"/>
                <w:sz w:val="24"/>
                <w:szCs w:val="28"/>
              </w:rPr>
              <w:t>Issue</w:t>
            </w:r>
            <w:r w:rsidRPr="00B94FD5">
              <w:rPr>
                <w:color w:val="000000" w:themeColor="text1"/>
                <w:sz w:val="28"/>
                <w:szCs w:val="28"/>
              </w:rPr>
              <w:t>:</w:t>
            </w:r>
            <w:r>
              <w:rPr>
                <w:color w:val="000000" w:themeColor="text1"/>
                <w:sz w:val="28"/>
                <w:szCs w:val="28"/>
              </w:rPr>
              <w:t xml:space="preserve"> </w:t>
            </w:r>
            <w:r w:rsidRPr="00ED5524">
              <w:rPr>
                <w:rStyle w:val="SubtleEmphasis"/>
              </w:rPr>
              <w:t>Recor</w:t>
            </w:r>
            <w:r>
              <w:rPr>
                <w:rStyle w:val="SubtleEmphasis"/>
              </w:rPr>
              <w:t>ds at most facilities are paper-</w:t>
            </w:r>
            <w:r w:rsidRPr="00ED5524">
              <w:rPr>
                <w:rStyle w:val="SubtleEmphasis"/>
              </w:rPr>
              <w:t>based, and sometimes incomplete.</w:t>
            </w:r>
            <w:r w:rsidRPr="00D7480A">
              <w:rPr>
                <w:rFonts w:ascii="Bradley Hand ITC" w:hAnsi="Bradley Hand ITC"/>
                <w:b/>
                <w:color w:val="000000" w:themeColor="text1"/>
                <w:sz w:val="28"/>
                <w:szCs w:val="28"/>
              </w:rPr>
              <w:t xml:space="preserve"> </w:t>
            </w:r>
          </w:p>
          <w:p w:rsidR="006B68C4" w:rsidRDefault="006B68C4" w:rsidP="00B95592">
            <w:pPr>
              <w:spacing w:before="120" w:after="120"/>
              <w:ind w:left="72" w:right="72"/>
              <w:rPr>
                <w:rStyle w:val="SubtleEmphasis"/>
              </w:rPr>
            </w:pPr>
            <w:r w:rsidRPr="00730F48">
              <w:rPr>
                <w:b/>
                <w:color w:val="000000" w:themeColor="text1"/>
                <w:sz w:val="24"/>
                <w:szCs w:val="28"/>
              </w:rPr>
              <w:t>What to do</w:t>
            </w:r>
            <w:r w:rsidRPr="00B94FD5">
              <w:rPr>
                <w:b/>
                <w:color w:val="000000" w:themeColor="text1"/>
                <w:sz w:val="28"/>
                <w:szCs w:val="28"/>
              </w:rPr>
              <w:t>:</w:t>
            </w:r>
            <w:r w:rsidRPr="00B94FD5">
              <w:rPr>
                <w:color w:val="000000" w:themeColor="text1"/>
                <w:sz w:val="28"/>
                <w:szCs w:val="28"/>
              </w:rPr>
              <w:t xml:space="preserve"> </w:t>
            </w:r>
            <w:r w:rsidRPr="00ED5524">
              <w:rPr>
                <w:rStyle w:val="SubtleEmphasis"/>
              </w:rPr>
              <w:t xml:space="preserve">Review patient records to determine whether or reporting </w:t>
            </w:r>
            <w:r w:rsidR="00B95592">
              <w:rPr>
                <w:rStyle w:val="SubtleEmphasis"/>
              </w:rPr>
              <w:t xml:space="preserve">quality is </w:t>
            </w:r>
            <w:r w:rsidRPr="00ED5524">
              <w:rPr>
                <w:rStyle w:val="SubtleEmphasis"/>
              </w:rPr>
              <w:t xml:space="preserve">sufficient l, particularly regarding new guidelines and ART regimen. </w:t>
            </w:r>
          </w:p>
          <w:p w:rsidR="00B5549A" w:rsidRPr="00B94FD5" w:rsidRDefault="00B5549A" w:rsidP="00B95592">
            <w:pPr>
              <w:spacing w:before="120" w:after="120"/>
              <w:ind w:left="72" w:right="72"/>
              <w:rPr>
                <w:color w:val="000000" w:themeColor="text1"/>
                <w:sz w:val="28"/>
                <w:szCs w:val="28"/>
              </w:rPr>
            </w:pPr>
          </w:p>
        </w:tc>
      </w:tr>
      <w:tr w:rsidR="006B68C4" w:rsidRPr="00B94FD5" w:rsidTr="00F65FFE">
        <w:tc>
          <w:tcPr>
            <w:tcW w:w="3273" w:type="dxa"/>
            <w:tcBorders>
              <w:top w:val="dotted" w:sz="4" w:space="0" w:color="7DAB47"/>
              <w:left w:val="dotted" w:sz="4" w:space="0" w:color="7DAB47"/>
              <w:bottom w:val="dotted" w:sz="4" w:space="0" w:color="7DAB47"/>
              <w:right w:val="dotted" w:sz="4" w:space="0" w:color="7DAB47"/>
            </w:tcBorders>
          </w:tcPr>
          <w:p w:rsidR="006B68C4" w:rsidRPr="004C2017" w:rsidRDefault="006B68C4" w:rsidP="00B5549A">
            <w:pPr>
              <w:spacing w:before="120" w:after="120"/>
              <w:ind w:right="72"/>
              <w:rPr>
                <w:b/>
                <w:sz w:val="24"/>
                <w:szCs w:val="24"/>
              </w:rPr>
            </w:pPr>
            <w:r>
              <w:rPr>
                <w:b/>
                <w:sz w:val="24"/>
                <w:szCs w:val="24"/>
              </w:rPr>
              <w:lastRenderedPageBreak/>
              <w:t>Other: List</w:t>
            </w:r>
          </w:p>
          <w:p w:rsidR="006B68C4" w:rsidRPr="004C2017" w:rsidRDefault="006B68C4" w:rsidP="006B68C4">
            <w:pPr>
              <w:spacing w:before="120" w:after="120"/>
              <w:ind w:left="72" w:right="72"/>
              <w:rPr>
                <w:b/>
                <w:sz w:val="24"/>
                <w:szCs w:val="24"/>
              </w:rPr>
            </w:pPr>
          </w:p>
        </w:tc>
        <w:tc>
          <w:tcPr>
            <w:tcW w:w="9687" w:type="dxa"/>
            <w:tcBorders>
              <w:top w:val="dotted" w:sz="4" w:space="0" w:color="7DAB47"/>
              <w:left w:val="dotted" w:sz="4" w:space="0" w:color="7DAB47"/>
              <w:bottom w:val="dotted" w:sz="4" w:space="0" w:color="7DAB47"/>
              <w:right w:val="dotted" w:sz="4" w:space="0" w:color="7DAB47"/>
            </w:tcBorders>
            <w:shd w:val="clear" w:color="auto" w:fill="FFFFFF" w:themeFill="background1"/>
          </w:tcPr>
          <w:p w:rsidR="006B68C4" w:rsidRPr="006B68C4" w:rsidRDefault="006B68C4" w:rsidP="00B5549A">
            <w:pPr>
              <w:spacing w:before="120" w:after="120"/>
              <w:ind w:right="72"/>
              <w:rPr>
                <w:color w:val="000000" w:themeColor="text1"/>
                <w:sz w:val="24"/>
                <w:szCs w:val="28"/>
              </w:rPr>
            </w:pPr>
            <w:r w:rsidRPr="00730F48">
              <w:rPr>
                <w:b/>
                <w:color w:val="000000" w:themeColor="text1"/>
                <w:sz w:val="24"/>
                <w:szCs w:val="28"/>
              </w:rPr>
              <w:t>Issue</w:t>
            </w:r>
            <w:r w:rsidRPr="00730F48">
              <w:rPr>
                <w:color w:val="000000" w:themeColor="text1"/>
                <w:sz w:val="24"/>
                <w:szCs w:val="28"/>
              </w:rPr>
              <w:t>:</w:t>
            </w:r>
            <w:r>
              <w:rPr>
                <w:color w:val="000000" w:themeColor="text1"/>
                <w:sz w:val="24"/>
                <w:szCs w:val="28"/>
              </w:rPr>
              <w:t xml:space="preserve"> </w:t>
            </w:r>
          </w:p>
          <w:p w:rsidR="006B68C4" w:rsidRPr="006B68C4" w:rsidRDefault="006B68C4" w:rsidP="00B5549A">
            <w:pPr>
              <w:spacing w:before="120" w:after="120"/>
              <w:ind w:right="72"/>
              <w:rPr>
                <w:color w:val="000000" w:themeColor="text1"/>
                <w:sz w:val="24"/>
                <w:szCs w:val="28"/>
              </w:rPr>
            </w:pPr>
            <w:r w:rsidRPr="00730F48">
              <w:rPr>
                <w:b/>
                <w:color w:val="000000" w:themeColor="text1"/>
                <w:sz w:val="24"/>
                <w:szCs w:val="28"/>
              </w:rPr>
              <w:t>What to do:</w:t>
            </w:r>
            <w:r w:rsidRPr="00730F48">
              <w:rPr>
                <w:color w:val="000000" w:themeColor="text1"/>
                <w:sz w:val="24"/>
                <w:szCs w:val="28"/>
              </w:rPr>
              <w:t xml:space="preserve"> </w:t>
            </w:r>
          </w:p>
        </w:tc>
      </w:tr>
      <w:tr w:rsidR="006B68C4" w:rsidRPr="000056C7" w:rsidTr="00F65FFE">
        <w:trPr>
          <w:trHeight w:val="100"/>
        </w:trPr>
        <w:tc>
          <w:tcPr>
            <w:tcW w:w="12960" w:type="dxa"/>
            <w:gridSpan w:val="2"/>
            <w:tcBorders>
              <w:top w:val="dotted" w:sz="4" w:space="0" w:color="7DAB47"/>
              <w:left w:val="dotted" w:sz="4" w:space="0" w:color="7DAB47"/>
              <w:bottom w:val="dotted" w:sz="4" w:space="0" w:color="7DAB47"/>
              <w:right w:val="dotted" w:sz="4" w:space="0" w:color="7DAB47"/>
            </w:tcBorders>
            <w:shd w:val="clear" w:color="auto" w:fill="auto"/>
          </w:tcPr>
          <w:p w:rsidR="006B68C4" w:rsidRPr="00DB5456" w:rsidRDefault="006B68C4" w:rsidP="006B68C4">
            <w:pPr>
              <w:spacing w:before="120" w:after="120"/>
              <w:ind w:left="72" w:right="72"/>
              <w:rPr>
                <w:color w:val="C0504D" w:themeColor="accent2"/>
                <w:sz w:val="28"/>
                <w:szCs w:val="28"/>
                <w:u w:val="single"/>
              </w:rPr>
            </w:pPr>
            <w:r w:rsidRPr="00DB5456">
              <w:rPr>
                <w:b/>
                <w:color w:val="C0504D" w:themeColor="accent2"/>
                <w:sz w:val="28"/>
                <w:szCs w:val="28"/>
                <w:u w:val="single"/>
              </w:rPr>
              <w:t>Health System/Population Level</w:t>
            </w:r>
          </w:p>
        </w:tc>
      </w:tr>
      <w:tr w:rsidR="006B68C4" w:rsidRPr="003B1B0E" w:rsidTr="00F65FFE">
        <w:tc>
          <w:tcPr>
            <w:tcW w:w="3273" w:type="dxa"/>
            <w:tcBorders>
              <w:top w:val="dotted" w:sz="4" w:space="0" w:color="7DAB47"/>
              <w:left w:val="dotted" w:sz="4" w:space="0" w:color="7DAB47"/>
              <w:bottom w:val="dotted" w:sz="4" w:space="0" w:color="7DAB47"/>
              <w:right w:val="dotted" w:sz="4" w:space="0" w:color="7DAB47"/>
            </w:tcBorders>
          </w:tcPr>
          <w:p w:rsidR="006B68C4" w:rsidRPr="00E32AAF" w:rsidRDefault="006B68C4" w:rsidP="006B68C4">
            <w:pPr>
              <w:spacing w:before="120" w:after="120"/>
              <w:ind w:left="72" w:right="72"/>
              <w:rPr>
                <w:sz w:val="24"/>
                <w:szCs w:val="24"/>
              </w:rPr>
            </w:pPr>
            <w:r w:rsidRPr="00C01FF3">
              <w:rPr>
                <w:b/>
                <w:sz w:val="24"/>
                <w:szCs w:val="24"/>
              </w:rPr>
              <w:t xml:space="preserve">National, regional, </w:t>
            </w:r>
            <w:r>
              <w:rPr>
                <w:b/>
                <w:sz w:val="24"/>
                <w:szCs w:val="24"/>
              </w:rPr>
              <w:t xml:space="preserve">and </w:t>
            </w:r>
            <w:r w:rsidRPr="00C01FF3">
              <w:rPr>
                <w:b/>
                <w:sz w:val="24"/>
                <w:szCs w:val="24"/>
              </w:rPr>
              <w:t>community systems</w:t>
            </w:r>
            <w:r>
              <w:rPr>
                <w:sz w:val="24"/>
                <w:szCs w:val="24"/>
              </w:rPr>
              <w:t>: Laboratories</w:t>
            </w:r>
            <w:r w:rsidRPr="00C01FF3">
              <w:rPr>
                <w:sz w:val="24"/>
                <w:szCs w:val="24"/>
              </w:rPr>
              <w:t>, supply chain</w:t>
            </w:r>
          </w:p>
        </w:tc>
        <w:tc>
          <w:tcPr>
            <w:tcW w:w="9687" w:type="dxa"/>
            <w:tcBorders>
              <w:top w:val="dotted" w:sz="4" w:space="0" w:color="7DAB47"/>
              <w:left w:val="dotted" w:sz="4" w:space="0" w:color="7DAB47"/>
              <w:bottom w:val="dotted" w:sz="4" w:space="0" w:color="7DAB47"/>
              <w:right w:val="dotted" w:sz="4" w:space="0" w:color="7DAB47"/>
            </w:tcBorders>
            <w:shd w:val="clear" w:color="auto" w:fill="FFFFFF" w:themeFill="background1"/>
          </w:tcPr>
          <w:p w:rsidR="006B68C4" w:rsidRPr="001C0479" w:rsidRDefault="006B68C4" w:rsidP="006B68C4">
            <w:pPr>
              <w:spacing w:before="120" w:after="120" w:line="276" w:lineRule="auto"/>
              <w:ind w:left="72" w:right="72"/>
              <w:rPr>
                <w:rFonts w:cstheme="minorHAnsi"/>
                <w:i/>
                <w:color w:val="000000" w:themeColor="text1"/>
                <w:sz w:val="24"/>
                <w:szCs w:val="24"/>
              </w:rPr>
            </w:pPr>
            <w:r w:rsidRPr="00730F48">
              <w:rPr>
                <w:b/>
                <w:color w:val="000000" w:themeColor="text1"/>
                <w:sz w:val="24"/>
                <w:szCs w:val="28"/>
              </w:rPr>
              <w:t>Issue</w:t>
            </w:r>
            <w:r w:rsidRPr="00730F48">
              <w:rPr>
                <w:color w:val="000000" w:themeColor="text1"/>
                <w:sz w:val="24"/>
                <w:szCs w:val="28"/>
              </w:rPr>
              <w:t>:</w:t>
            </w:r>
            <w:r>
              <w:rPr>
                <w:color w:val="000000" w:themeColor="text1"/>
                <w:sz w:val="28"/>
                <w:szCs w:val="28"/>
              </w:rPr>
              <w:t xml:space="preserve"> </w:t>
            </w:r>
            <w:r w:rsidRPr="00ED5524">
              <w:rPr>
                <w:rStyle w:val="SubtleEmphasis"/>
              </w:rPr>
              <w:t>Delivery of needed medicines and health facility supplies are frequently disrupted</w:t>
            </w:r>
            <w:r>
              <w:rPr>
                <w:rStyle w:val="SubtleEmphasis"/>
              </w:rPr>
              <w:t>.</w:t>
            </w:r>
            <w:r w:rsidRPr="00ED5524">
              <w:rPr>
                <w:rStyle w:val="SubtleEmphasis"/>
              </w:rPr>
              <w:t xml:space="preserve"> </w:t>
            </w:r>
          </w:p>
          <w:p w:rsidR="006B68C4" w:rsidRPr="003B1B0E" w:rsidRDefault="006B68C4" w:rsidP="00BA0D47">
            <w:pPr>
              <w:spacing w:before="120" w:after="120"/>
              <w:ind w:left="72" w:right="72"/>
              <w:rPr>
                <w:rFonts w:ascii="Bradley Hand ITC" w:hAnsi="Bradley Hand ITC"/>
                <w:color w:val="000000" w:themeColor="text1"/>
                <w:sz w:val="28"/>
                <w:szCs w:val="28"/>
              </w:rPr>
            </w:pPr>
            <w:r w:rsidRPr="00730F48">
              <w:rPr>
                <w:b/>
                <w:color w:val="000000" w:themeColor="text1"/>
                <w:sz w:val="24"/>
                <w:szCs w:val="28"/>
              </w:rPr>
              <w:t>What to do:</w:t>
            </w:r>
            <w:r w:rsidRPr="00730F48">
              <w:rPr>
                <w:color w:val="000000" w:themeColor="text1"/>
                <w:sz w:val="24"/>
                <w:szCs w:val="28"/>
              </w:rPr>
              <w:t xml:space="preserve"> </w:t>
            </w:r>
            <w:r w:rsidRPr="00ED5524">
              <w:rPr>
                <w:rStyle w:val="SubtleEmphasis"/>
              </w:rPr>
              <w:t xml:space="preserve">When analyzing data, check to see if </w:t>
            </w:r>
            <w:r w:rsidR="00BA0D47">
              <w:rPr>
                <w:rStyle w:val="SubtleEmphasis"/>
              </w:rPr>
              <w:t xml:space="preserve">outages </w:t>
            </w:r>
            <w:r w:rsidRPr="00ED5524">
              <w:rPr>
                <w:rStyle w:val="SubtleEmphasis"/>
              </w:rPr>
              <w:t xml:space="preserve">correlate with regions experiencing </w:t>
            </w:r>
            <w:r w:rsidR="00BA0D47">
              <w:rPr>
                <w:rStyle w:val="SubtleEmphasis"/>
              </w:rPr>
              <w:t xml:space="preserve">supply chain </w:t>
            </w:r>
            <w:r w:rsidRPr="00ED5524">
              <w:rPr>
                <w:rStyle w:val="SubtleEmphasis"/>
              </w:rPr>
              <w:t xml:space="preserve">disruptions </w:t>
            </w:r>
            <w:r w:rsidR="00BA0D47">
              <w:rPr>
                <w:rStyle w:val="SubtleEmphasis"/>
              </w:rPr>
              <w:t>and any differences in training outcomes</w:t>
            </w:r>
          </w:p>
        </w:tc>
      </w:tr>
      <w:tr w:rsidR="006B68C4" w:rsidRPr="008D2533" w:rsidTr="00F65FFE">
        <w:trPr>
          <w:trHeight w:val="1290"/>
        </w:trPr>
        <w:tc>
          <w:tcPr>
            <w:tcW w:w="3273" w:type="dxa"/>
            <w:tcBorders>
              <w:top w:val="dotted" w:sz="4" w:space="0" w:color="7DAB47"/>
              <w:left w:val="dotted" w:sz="4" w:space="0" w:color="7DAB47"/>
              <w:bottom w:val="dotted" w:sz="4" w:space="0" w:color="7DAB47"/>
              <w:right w:val="dotted" w:sz="4" w:space="0" w:color="7DAB47"/>
            </w:tcBorders>
          </w:tcPr>
          <w:p w:rsidR="006B68C4" w:rsidRPr="005B0620" w:rsidRDefault="006B68C4" w:rsidP="006B68C4">
            <w:pPr>
              <w:spacing w:before="120" w:after="120"/>
              <w:ind w:left="72" w:right="72"/>
              <w:rPr>
                <w:sz w:val="24"/>
                <w:szCs w:val="24"/>
              </w:rPr>
            </w:pPr>
            <w:r w:rsidRPr="005B0620">
              <w:rPr>
                <w:b/>
                <w:sz w:val="24"/>
                <w:szCs w:val="24"/>
              </w:rPr>
              <w:t>Policies (</w:t>
            </w:r>
            <w:r>
              <w:rPr>
                <w:b/>
                <w:sz w:val="24"/>
                <w:szCs w:val="24"/>
              </w:rPr>
              <w:t>n</w:t>
            </w:r>
            <w:r w:rsidRPr="005B0620">
              <w:rPr>
                <w:b/>
                <w:sz w:val="24"/>
                <w:szCs w:val="24"/>
              </w:rPr>
              <w:t>ational</w:t>
            </w:r>
            <w:r>
              <w:rPr>
                <w:b/>
                <w:sz w:val="24"/>
                <w:szCs w:val="24"/>
              </w:rPr>
              <w:t xml:space="preserve">, </w:t>
            </w:r>
            <w:r w:rsidRPr="005B0620">
              <w:rPr>
                <w:b/>
                <w:sz w:val="24"/>
                <w:szCs w:val="24"/>
              </w:rPr>
              <w:t>regional</w:t>
            </w:r>
            <w:r>
              <w:rPr>
                <w:b/>
                <w:sz w:val="24"/>
                <w:szCs w:val="24"/>
              </w:rPr>
              <w:t>, local</w:t>
            </w:r>
            <w:r w:rsidRPr="005B0620">
              <w:rPr>
                <w:b/>
                <w:sz w:val="24"/>
                <w:szCs w:val="24"/>
              </w:rPr>
              <w:t>)</w:t>
            </w:r>
            <w:r>
              <w:rPr>
                <w:b/>
                <w:sz w:val="24"/>
                <w:szCs w:val="24"/>
              </w:rPr>
              <w:t xml:space="preserve">: </w:t>
            </w:r>
            <w:r w:rsidRPr="000D6CE7">
              <w:rPr>
                <w:sz w:val="24"/>
                <w:szCs w:val="24"/>
              </w:rPr>
              <w:t>Clarity,</w:t>
            </w:r>
            <w:r>
              <w:rPr>
                <w:b/>
                <w:sz w:val="24"/>
                <w:szCs w:val="24"/>
              </w:rPr>
              <w:t xml:space="preserve"> </w:t>
            </w:r>
            <w:r>
              <w:rPr>
                <w:sz w:val="24"/>
                <w:szCs w:val="24"/>
              </w:rPr>
              <w:t xml:space="preserve">consistency of policies with content and skills taught in training </w:t>
            </w:r>
          </w:p>
        </w:tc>
        <w:tc>
          <w:tcPr>
            <w:tcW w:w="9687" w:type="dxa"/>
            <w:tcBorders>
              <w:top w:val="dotted" w:sz="4" w:space="0" w:color="7DAB47"/>
              <w:left w:val="dotted" w:sz="4" w:space="0" w:color="7DAB47"/>
              <w:bottom w:val="dotted" w:sz="4" w:space="0" w:color="7DAB47"/>
              <w:right w:val="dotted" w:sz="4" w:space="0" w:color="7DAB47"/>
            </w:tcBorders>
            <w:shd w:val="clear" w:color="auto" w:fill="FFFFFF" w:themeFill="background1"/>
          </w:tcPr>
          <w:p w:rsidR="006B68C4" w:rsidRPr="001C0479" w:rsidRDefault="006B68C4" w:rsidP="006B68C4">
            <w:pPr>
              <w:spacing w:before="120" w:after="120"/>
              <w:ind w:left="72" w:right="72"/>
              <w:rPr>
                <w:rFonts w:cstheme="minorHAnsi"/>
                <w:i/>
                <w:color w:val="000000" w:themeColor="text1"/>
                <w:sz w:val="24"/>
                <w:szCs w:val="24"/>
              </w:rPr>
            </w:pPr>
            <w:r w:rsidRPr="00730F48">
              <w:rPr>
                <w:b/>
                <w:color w:val="000000" w:themeColor="text1"/>
                <w:sz w:val="24"/>
                <w:szCs w:val="28"/>
              </w:rPr>
              <w:t>Issue</w:t>
            </w:r>
            <w:r w:rsidRPr="00B94FD5">
              <w:rPr>
                <w:color w:val="000000" w:themeColor="text1"/>
                <w:sz w:val="28"/>
                <w:szCs w:val="28"/>
              </w:rPr>
              <w:t>:</w:t>
            </w:r>
            <w:r>
              <w:rPr>
                <w:color w:val="000000" w:themeColor="text1"/>
                <w:sz w:val="28"/>
                <w:szCs w:val="28"/>
              </w:rPr>
              <w:t xml:space="preserve"> </w:t>
            </w:r>
            <w:r w:rsidRPr="00ED5524">
              <w:rPr>
                <w:rStyle w:val="SubtleEmphasis"/>
              </w:rPr>
              <w:t>Stakeholders have expressed concern that scope of practice for different cadres is not clearly articulated in national policies.</w:t>
            </w:r>
          </w:p>
          <w:p w:rsidR="006B68C4" w:rsidRPr="008D2533" w:rsidRDefault="006B68C4" w:rsidP="006B68C4">
            <w:pPr>
              <w:spacing w:before="120" w:after="120"/>
              <w:ind w:left="72" w:right="72"/>
              <w:rPr>
                <w:b/>
                <w:color w:val="000000" w:themeColor="text1"/>
                <w:sz w:val="28"/>
                <w:szCs w:val="28"/>
              </w:rPr>
            </w:pPr>
            <w:r w:rsidRPr="00730F48">
              <w:rPr>
                <w:b/>
                <w:color w:val="000000" w:themeColor="text1"/>
                <w:sz w:val="24"/>
                <w:szCs w:val="28"/>
              </w:rPr>
              <w:t>What to do</w:t>
            </w:r>
            <w:r w:rsidRPr="00B94FD5">
              <w:rPr>
                <w:b/>
                <w:color w:val="000000" w:themeColor="text1"/>
                <w:sz w:val="28"/>
                <w:szCs w:val="28"/>
              </w:rPr>
              <w:t>:</w:t>
            </w:r>
            <w:r w:rsidRPr="00B94FD5">
              <w:rPr>
                <w:color w:val="000000" w:themeColor="text1"/>
                <w:sz w:val="28"/>
                <w:szCs w:val="28"/>
              </w:rPr>
              <w:t xml:space="preserve"> </w:t>
            </w:r>
            <w:r w:rsidRPr="00ED5524">
              <w:rPr>
                <w:rStyle w:val="SubtleEmphasis"/>
              </w:rPr>
              <w:t>In post-training interviews, include questions about policy-related barriers to performing newly</w:t>
            </w:r>
            <w:r w:rsidRPr="00F112C8">
              <w:rPr>
                <w:rStyle w:val="SubtleEmphasis"/>
              </w:rPr>
              <w:t xml:space="preserve"> </w:t>
            </w:r>
            <w:r w:rsidRPr="00ED5524">
              <w:rPr>
                <w:rStyle w:val="SubtleEmphasis"/>
              </w:rPr>
              <w:t>learned skills.</w:t>
            </w:r>
            <w:r>
              <w:rPr>
                <w:rFonts w:ascii="Bradley Hand ITC" w:hAnsi="Bradley Hand ITC"/>
                <w:b/>
                <w:color w:val="000000" w:themeColor="text1"/>
                <w:sz w:val="28"/>
                <w:szCs w:val="28"/>
              </w:rPr>
              <w:t xml:space="preserve"> </w:t>
            </w:r>
          </w:p>
        </w:tc>
      </w:tr>
      <w:tr w:rsidR="006B68C4" w:rsidRPr="00ED2205" w:rsidTr="00F65FFE">
        <w:tc>
          <w:tcPr>
            <w:tcW w:w="3273" w:type="dxa"/>
            <w:tcBorders>
              <w:top w:val="dotted" w:sz="4" w:space="0" w:color="7DAB47"/>
              <w:left w:val="dotted" w:sz="4" w:space="0" w:color="7DAB47"/>
              <w:bottom w:val="dotted" w:sz="4" w:space="0" w:color="7DAB47"/>
              <w:right w:val="dotted" w:sz="4" w:space="0" w:color="7DAB47"/>
            </w:tcBorders>
            <w:shd w:val="clear" w:color="auto" w:fill="auto"/>
          </w:tcPr>
          <w:p w:rsidR="006B68C4" w:rsidRPr="003224FA" w:rsidRDefault="006B68C4" w:rsidP="006B68C4">
            <w:pPr>
              <w:spacing w:before="120" w:after="120"/>
              <w:ind w:left="72" w:right="72"/>
              <w:rPr>
                <w:b/>
                <w:sz w:val="24"/>
                <w:szCs w:val="24"/>
              </w:rPr>
            </w:pPr>
            <w:r w:rsidRPr="000D6CE7">
              <w:rPr>
                <w:b/>
                <w:sz w:val="24"/>
                <w:szCs w:val="24"/>
              </w:rPr>
              <w:t>Patient needs:</w:t>
            </w:r>
            <w:r w:rsidRPr="003224FA">
              <w:rPr>
                <w:b/>
                <w:sz w:val="24"/>
                <w:szCs w:val="24"/>
              </w:rPr>
              <w:t xml:space="preserve"> </w:t>
            </w:r>
            <w:r w:rsidRPr="003224FA">
              <w:rPr>
                <w:sz w:val="24"/>
                <w:szCs w:val="24"/>
              </w:rPr>
              <w:t xml:space="preserve">Most commonly seen health issues in region, patient demographics, etc. </w:t>
            </w:r>
          </w:p>
        </w:tc>
        <w:tc>
          <w:tcPr>
            <w:tcW w:w="9687" w:type="dxa"/>
            <w:tcBorders>
              <w:top w:val="dotted" w:sz="4" w:space="0" w:color="7DAB47"/>
              <w:left w:val="dotted" w:sz="4" w:space="0" w:color="7DAB47"/>
              <w:bottom w:val="dotted" w:sz="4" w:space="0" w:color="7DAB47"/>
              <w:right w:val="dotted" w:sz="4" w:space="0" w:color="7DAB47"/>
            </w:tcBorders>
            <w:shd w:val="clear" w:color="auto" w:fill="auto"/>
          </w:tcPr>
          <w:p w:rsidR="006B68C4" w:rsidRPr="001C0479" w:rsidRDefault="006B68C4" w:rsidP="006B68C4">
            <w:pPr>
              <w:spacing w:before="120" w:after="120"/>
              <w:ind w:left="72" w:right="72"/>
              <w:rPr>
                <w:rFonts w:cstheme="minorHAnsi"/>
                <w:i/>
                <w:color w:val="000000" w:themeColor="text1"/>
                <w:sz w:val="24"/>
                <w:szCs w:val="24"/>
              </w:rPr>
            </w:pPr>
            <w:r w:rsidRPr="00730F48">
              <w:rPr>
                <w:b/>
                <w:color w:val="000000" w:themeColor="text1"/>
                <w:sz w:val="24"/>
                <w:szCs w:val="28"/>
              </w:rPr>
              <w:t>Issue</w:t>
            </w:r>
            <w:r w:rsidRPr="003224FA">
              <w:rPr>
                <w:color w:val="000000" w:themeColor="text1"/>
                <w:sz w:val="28"/>
                <w:szCs w:val="28"/>
              </w:rPr>
              <w:t>:</w:t>
            </w:r>
            <w:r>
              <w:rPr>
                <w:color w:val="000000" w:themeColor="text1"/>
                <w:sz w:val="28"/>
                <w:szCs w:val="28"/>
              </w:rPr>
              <w:t xml:space="preserve"> </w:t>
            </w:r>
            <w:r w:rsidRPr="00ED5524">
              <w:rPr>
                <w:rStyle w:val="SubtleEmphasis"/>
              </w:rPr>
              <w:t>In several regions of the country, heart disease and diabetes care and treatment take precedence over emerging HIV needs. This may reduce health c</w:t>
            </w:r>
            <w:r>
              <w:rPr>
                <w:rStyle w:val="SubtleEmphasis"/>
              </w:rPr>
              <w:t xml:space="preserve">are worker performance of newly </w:t>
            </w:r>
            <w:r w:rsidRPr="00ED5524">
              <w:rPr>
                <w:rStyle w:val="SubtleEmphasis"/>
              </w:rPr>
              <w:t xml:space="preserve">learned HIV care and treatment skills. </w:t>
            </w:r>
          </w:p>
          <w:p w:rsidR="006B68C4" w:rsidRPr="00ED2205" w:rsidRDefault="006B68C4" w:rsidP="006B68C4">
            <w:pPr>
              <w:spacing w:before="120" w:after="120"/>
              <w:ind w:left="72" w:right="72"/>
              <w:rPr>
                <w:rFonts w:cstheme="minorHAnsi"/>
                <w:i/>
                <w:color w:val="000000" w:themeColor="text1"/>
                <w:sz w:val="24"/>
                <w:szCs w:val="24"/>
              </w:rPr>
            </w:pPr>
            <w:r w:rsidRPr="00730F48">
              <w:rPr>
                <w:b/>
                <w:color w:val="000000" w:themeColor="text1"/>
                <w:sz w:val="24"/>
                <w:szCs w:val="28"/>
              </w:rPr>
              <w:t>What to do</w:t>
            </w:r>
            <w:r w:rsidRPr="003224FA">
              <w:rPr>
                <w:b/>
                <w:color w:val="000000" w:themeColor="text1"/>
                <w:sz w:val="28"/>
                <w:szCs w:val="28"/>
              </w:rPr>
              <w:t>:</w:t>
            </w:r>
            <w:r w:rsidRPr="003224FA">
              <w:rPr>
                <w:color w:val="000000" w:themeColor="text1"/>
                <w:sz w:val="28"/>
                <w:szCs w:val="28"/>
              </w:rPr>
              <w:t xml:space="preserve"> </w:t>
            </w:r>
            <w:r w:rsidRPr="00ED5524">
              <w:rPr>
                <w:rStyle w:val="SubtleEmphasis"/>
              </w:rPr>
              <w:t>When comparing across regions, try to assure that regions with lower HIV prevalence relative to other conditions are distributed evenly between the intervention and non-intervention groups</w:t>
            </w:r>
            <w:r>
              <w:rPr>
                <w:rStyle w:val="SubtleEmphasis"/>
              </w:rPr>
              <w:t>.</w:t>
            </w:r>
          </w:p>
        </w:tc>
      </w:tr>
      <w:tr w:rsidR="006B68C4" w:rsidRPr="00B94FD5" w:rsidTr="00F65FFE">
        <w:tc>
          <w:tcPr>
            <w:tcW w:w="3273" w:type="dxa"/>
            <w:tcBorders>
              <w:top w:val="dotted" w:sz="4" w:space="0" w:color="7DAB47"/>
              <w:left w:val="dotted" w:sz="4" w:space="0" w:color="7DAB47"/>
              <w:bottom w:val="dotted" w:sz="4" w:space="0" w:color="7DAB47"/>
              <w:right w:val="dotted" w:sz="4" w:space="0" w:color="7DAB47"/>
            </w:tcBorders>
          </w:tcPr>
          <w:p w:rsidR="006B68C4" w:rsidRPr="00777B70" w:rsidRDefault="006B68C4" w:rsidP="006B68C4">
            <w:pPr>
              <w:spacing w:before="120" w:after="120"/>
              <w:ind w:left="72" w:right="72"/>
              <w:rPr>
                <w:sz w:val="24"/>
                <w:szCs w:val="24"/>
              </w:rPr>
            </w:pPr>
            <w:r w:rsidRPr="001B5E94">
              <w:rPr>
                <w:b/>
                <w:sz w:val="24"/>
                <w:szCs w:val="24"/>
              </w:rPr>
              <w:t>Partner programs:</w:t>
            </w:r>
            <w:r>
              <w:rPr>
                <w:b/>
                <w:sz w:val="24"/>
                <w:szCs w:val="24"/>
              </w:rPr>
              <w:t xml:space="preserve"> </w:t>
            </w:r>
            <w:r w:rsidRPr="00777B70">
              <w:rPr>
                <w:sz w:val="24"/>
                <w:szCs w:val="24"/>
              </w:rPr>
              <w:t>Multiple training organizations, duplicative trainings</w:t>
            </w:r>
            <w:r>
              <w:rPr>
                <w:b/>
                <w:sz w:val="24"/>
                <w:szCs w:val="24"/>
              </w:rPr>
              <w:t xml:space="preserve"> </w:t>
            </w:r>
          </w:p>
        </w:tc>
        <w:tc>
          <w:tcPr>
            <w:tcW w:w="9687" w:type="dxa"/>
            <w:tcBorders>
              <w:top w:val="dotted" w:sz="4" w:space="0" w:color="7DAB47"/>
              <w:left w:val="dotted" w:sz="4" w:space="0" w:color="7DAB47"/>
              <w:bottom w:val="dotted" w:sz="4" w:space="0" w:color="7DAB47"/>
              <w:right w:val="dotted" w:sz="4" w:space="0" w:color="7DAB47"/>
            </w:tcBorders>
            <w:shd w:val="clear" w:color="auto" w:fill="FFFFFF" w:themeFill="background1"/>
          </w:tcPr>
          <w:p w:rsidR="006B68C4" w:rsidRPr="00ED5524" w:rsidRDefault="006B68C4" w:rsidP="006B68C4">
            <w:pPr>
              <w:spacing w:before="120" w:after="120"/>
              <w:ind w:left="72" w:right="72"/>
              <w:rPr>
                <w:rStyle w:val="SubtleEmphasis"/>
              </w:rPr>
            </w:pPr>
            <w:r w:rsidRPr="00730F48">
              <w:rPr>
                <w:b/>
                <w:color w:val="000000" w:themeColor="text1"/>
                <w:sz w:val="24"/>
                <w:szCs w:val="28"/>
              </w:rPr>
              <w:t>Issue</w:t>
            </w:r>
            <w:r w:rsidRPr="00B94FD5">
              <w:rPr>
                <w:color w:val="000000" w:themeColor="text1"/>
                <w:sz w:val="28"/>
                <w:szCs w:val="28"/>
              </w:rPr>
              <w:t>:</w:t>
            </w:r>
            <w:r>
              <w:rPr>
                <w:color w:val="000000" w:themeColor="text1"/>
                <w:sz w:val="28"/>
                <w:szCs w:val="28"/>
              </w:rPr>
              <w:t xml:space="preserve"> </w:t>
            </w:r>
            <w:r w:rsidRPr="00ED5524">
              <w:rPr>
                <w:rStyle w:val="SubtleEmphasis"/>
              </w:rPr>
              <w:t>There are no other organizations conducting ART training in the country, so there is no anticipa</w:t>
            </w:r>
            <w:bookmarkStart w:id="0" w:name="_GoBack"/>
            <w:bookmarkEnd w:id="0"/>
            <w:r w:rsidRPr="00ED5524">
              <w:rPr>
                <w:rStyle w:val="SubtleEmphasis"/>
              </w:rPr>
              <w:t>ted confounder to evaluating outcomes of the national training.</w:t>
            </w:r>
          </w:p>
          <w:p w:rsidR="006B68C4" w:rsidRPr="00B94FD5" w:rsidRDefault="006B68C4" w:rsidP="006B68C4">
            <w:pPr>
              <w:spacing w:before="120" w:after="120"/>
              <w:ind w:left="72" w:right="72"/>
              <w:rPr>
                <w:color w:val="000000" w:themeColor="text1"/>
                <w:sz w:val="28"/>
                <w:szCs w:val="28"/>
              </w:rPr>
            </w:pPr>
            <w:r w:rsidRPr="00730F48">
              <w:rPr>
                <w:b/>
                <w:color w:val="000000" w:themeColor="text1"/>
                <w:sz w:val="24"/>
                <w:szCs w:val="28"/>
              </w:rPr>
              <w:t>What to do</w:t>
            </w:r>
            <w:r w:rsidRPr="001B5E94">
              <w:rPr>
                <w:b/>
                <w:color w:val="000000" w:themeColor="text1"/>
                <w:sz w:val="28"/>
                <w:szCs w:val="28"/>
              </w:rPr>
              <w:t xml:space="preserve">: </w:t>
            </w:r>
            <w:r w:rsidRPr="00ED5524">
              <w:rPr>
                <w:rStyle w:val="SubtleEmphasis"/>
              </w:rPr>
              <w:t>N/A</w:t>
            </w:r>
          </w:p>
        </w:tc>
      </w:tr>
      <w:tr w:rsidR="006B68C4" w:rsidRPr="00B94FD5" w:rsidTr="00F65FFE">
        <w:trPr>
          <w:trHeight w:val="90"/>
        </w:trPr>
        <w:tc>
          <w:tcPr>
            <w:tcW w:w="3273" w:type="dxa"/>
            <w:tcBorders>
              <w:top w:val="dotted" w:sz="4" w:space="0" w:color="7DAB47"/>
              <w:left w:val="dotted" w:sz="4" w:space="0" w:color="7DAB47"/>
              <w:bottom w:val="dotted" w:sz="4" w:space="0" w:color="7DAB47"/>
              <w:right w:val="dotted" w:sz="4" w:space="0" w:color="7DAB47"/>
            </w:tcBorders>
          </w:tcPr>
          <w:p w:rsidR="006B68C4" w:rsidRPr="00BA1EEC" w:rsidRDefault="006B68C4" w:rsidP="006B68C4">
            <w:pPr>
              <w:spacing w:before="120" w:after="120"/>
              <w:ind w:left="72" w:right="72"/>
              <w:rPr>
                <w:sz w:val="24"/>
                <w:szCs w:val="24"/>
              </w:rPr>
            </w:pPr>
            <w:r w:rsidRPr="007873B7">
              <w:rPr>
                <w:b/>
                <w:sz w:val="24"/>
                <w:szCs w:val="24"/>
              </w:rPr>
              <w:t>Health workforce</w:t>
            </w:r>
            <w:r>
              <w:rPr>
                <w:b/>
                <w:sz w:val="24"/>
                <w:szCs w:val="24"/>
              </w:rPr>
              <w:t xml:space="preserve">: </w:t>
            </w:r>
            <w:r>
              <w:rPr>
                <w:sz w:val="24"/>
                <w:szCs w:val="24"/>
              </w:rPr>
              <w:t xml:space="preserve">Size of workforce relative to </w:t>
            </w:r>
            <w:r>
              <w:rPr>
                <w:sz w:val="24"/>
                <w:szCs w:val="24"/>
              </w:rPr>
              <w:lastRenderedPageBreak/>
              <w:t>population, education and training level, attrition</w:t>
            </w:r>
          </w:p>
        </w:tc>
        <w:tc>
          <w:tcPr>
            <w:tcW w:w="9687" w:type="dxa"/>
            <w:tcBorders>
              <w:top w:val="dotted" w:sz="4" w:space="0" w:color="7DAB47"/>
              <w:left w:val="dotted" w:sz="4" w:space="0" w:color="7DAB47"/>
              <w:bottom w:val="dotted" w:sz="4" w:space="0" w:color="7DAB47"/>
              <w:right w:val="dotted" w:sz="4" w:space="0" w:color="7DAB47"/>
            </w:tcBorders>
            <w:shd w:val="clear" w:color="auto" w:fill="FFFFFF" w:themeFill="background1"/>
          </w:tcPr>
          <w:p w:rsidR="006B68C4" w:rsidRPr="00ED5524" w:rsidRDefault="006B68C4" w:rsidP="006B68C4">
            <w:pPr>
              <w:spacing w:before="120" w:after="120"/>
              <w:ind w:left="72" w:right="72"/>
              <w:rPr>
                <w:rStyle w:val="SubtleEmphasis"/>
              </w:rPr>
            </w:pPr>
            <w:r w:rsidRPr="00730F48">
              <w:rPr>
                <w:b/>
                <w:color w:val="000000" w:themeColor="text1"/>
                <w:sz w:val="24"/>
                <w:szCs w:val="28"/>
              </w:rPr>
              <w:lastRenderedPageBreak/>
              <w:t>Issue</w:t>
            </w:r>
            <w:r w:rsidRPr="00B94FD5">
              <w:rPr>
                <w:color w:val="000000" w:themeColor="text1"/>
                <w:sz w:val="28"/>
                <w:szCs w:val="28"/>
              </w:rPr>
              <w:t>:</w:t>
            </w:r>
            <w:r w:rsidRPr="00B94FD5">
              <w:rPr>
                <w:rFonts w:cstheme="minorHAnsi"/>
                <w:color w:val="000000" w:themeColor="text1"/>
                <w:sz w:val="28"/>
                <w:szCs w:val="28"/>
              </w:rPr>
              <w:t xml:space="preserve"> </w:t>
            </w:r>
            <w:r w:rsidRPr="00ED5524">
              <w:rPr>
                <w:rStyle w:val="SubtleEmphasis"/>
              </w:rPr>
              <w:t>The shortage in skilled health care workers is a problem across the country, causing high patient loads and related health care worker attrition.</w:t>
            </w:r>
          </w:p>
          <w:p w:rsidR="006B68C4" w:rsidRPr="00B94FD5" w:rsidRDefault="006B68C4" w:rsidP="003E7355">
            <w:pPr>
              <w:spacing w:before="120" w:after="120"/>
              <w:ind w:left="72" w:right="72"/>
              <w:rPr>
                <w:b/>
                <w:color w:val="000000" w:themeColor="text1"/>
                <w:sz w:val="28"/>
                <w:szCs w:val="28"/>
              </w:rPr>
            </w:pPr>
            <w:r w:rsidRPr="00730F48">
              <w:rPr>
                <w:b/>
                <w:color w:val="000000" w:themeColor="text1"/>
                <w:sz w:val="24"/>
                <w:szCs w:val="28"/>
              </w:rPr>
              <w:lastRenderedPageBreak/>
              <w:t>What to do</w:t>
            </w:r>
            <w:r w:rsidRPr="00690DBC">
              <w:rPr>
                <w:b/>
                <w:color w:val="000000" w:themeColor="text1"/>
                <w:sz w:val="28"/>
                <w:szCs w:val="28"/>
              </w:rPr>
              <w:t xml:space="preserve">: </w:t>
            </w:r>
            <w:r w:rsidRPr="00ED5524">
              <w:rPr>
                <w:rStyle w:val="SubtleEmphasis"/>
              </w:rPr>
              <w:t>Since the problem is not likely to vary across comparison groups, this should not affect the ability to compare the early</w:t>
            </w:r>
            <w:r>
              <w:rPr>
                <w:rStyle w:val="SubtleEmphasis"/>
              </w:rPr>
              <w:t xml:space="preserve"> </w:t>
            </w:r>
            <w:r w:rsidRPr="00ED5524">
              <w:rPr>
                <w:rStyle w:val="SubtleEmphasis"/>
              </w:rPr>
              <w:t>intervention with the later</w:t>
            </w:r>
            <w:r>
              <w:rPr>
                <w:rStyle w:val="SubtleEmphasis"/>
              </w:rPr>
              <w:t xml:space="preserve"> </w:t>
            </w:r>
            <w:r w:rsidRPr="00ED5524">
              <w:rPr>
                <w:rStyle w:val="SubtleEmphasis"/>
              </w:rPr>
              <w:t>intervention group.</w:t>
            </w:r>
            <w:r>
              <w:rPr>
                <w:rStyle w:val="SubtleEmphasis"/>
              </w:rPr>
              <w:t xml:space="preserve"> </w:t>
            </w:r>
            <w:r w:rsidRPr="00ED5524">
              <w:rPr>
                <w:rStyle w:val="SubtleEmphasis"/>
              </w:rPr>
              <w:t xml:space="preserve">However, if the evaluation data do not </w:t>
            </w:r>
            <w:r w:rsidR="003E7355">
              <w:rPr>
                <w:rStyle w:val="SubtleEmphasis"/>
              </w:rPr>
              <w:t>suggest training-related outcomes</w:t>
            </w:r>
            <w:r w:rsidRPr="00ED5524">
              <w:rPr>
                <w:rStyle w:val="SubtleEmphasis"/>
              </w:rPr>
              <w:t>, this may be because heavy workloads impact trainees’ ability to perform their newly</w:t>
            </w:r>
            <w:r>
              <w:rPr>
                <w:rStyle w:val="SubtleEmphasis"/>
              </w:rPr>
              <w:t xml:space="preserve"> </w:t>
            </w:r>
            <w:r w:rsidRPr="00ED5524">
              <w:rPr>
                <w:rStyle w:val="SubtleEmphasis"/>
              </w:rPr>
              <w:t>learned tasks.</w:t>
            </w:r>
            <w:r w:rsidRPr="00690DBC" w:rsidDel="00940030">
              <w:rPr>
                <w:rFonts w:ascii="Bradley Hand ITC" w:hAnsi="Bradley Hand ITC"/>
                <w:b/>
                <w:color w:val="000000" w:themeColor="text1"/>
                <w:sz w:val="28"/>
                <w:szCs w:val="28"/>
              </w:rPr>
              <w:t xml:space="preserve"> </w:t>
            </w:r>
          </w:p>
        </w:tc>
      </w:tr>
      <w:tr w:rsidR="006B68C4" w:rsidRPr="00B94FD5" w:rsidTr="00F65FFE">
        <w:tc>
          <w:tcPr>
            <w:tcW w:w="3273" w:type="dxa"/>
            <w:tcBorders>
              <w:top w:val="dotted" w:sz="4" w:space="0" w:color="7DAB47"/>
              <w:left w:val="dotted" w:sz="4" w:space="0" w:color="7DAB47"/>
              <w:bottom w:val="dotted" w:sz="4" w:space="0" w:color="7DAB47"/>
              <w:right w:val="dotted" w:sz="4" w:space="0" w:color="7DAB47"/>
            </w:tcBorders>
          </w:tcPr>
          <w:p w:rsidR="006B68C4" w:rsidRPr="00EE448D" w:rsidRDefault="006B68C4" w:rsidP="006B68C4">
            <w:pPr>
              <w:spacing w:before="120" w:after="120"/>
              <w:ind w:left="72" w:right="72"/>
              <w:rPr>
                <w:sz w:val="24"/>
                <w:szCs w:val="24"/>
              </w:rPr>
            </w:pPr>
            <w:r w:rsidRPr="00C01FF3">
              <w:rPr>
                <w:b/>
                <w:sz w:val="24"/>
                <w:szCs w:val="24"/>
              </w:rPr>
              <w:lastRenderedPageBreak/>
              <w:t>Pre-service program</w:t>
            </w:r>
            <w:r>
              <w:rPr>
                <w:b/>
                <w:sz w:val="24"/>
                <w:szCs w:val="24"/>
              </w:rPr>
              <w:t xml:space="preserve">: </w:t>
            </w:r>
            <w:r>
              <w:rPr>
                <w:sz w:val="24"/>
                <w:szCs w:val="24"/>
              </w:rPr>
              <w:t>Quality, relevance, updated content</w:t>
            </w:r>
          </w:p>
        </w:tc>
        <w:tc>
          <w:tcPr>
            <w:tcW w:w="9687" w:type="dxa"/>
            <w:tcBorders>
              <w:top w:val="dotted" w:sz="4" w:space="0" w:color="7DAB47"/>
              <w:left w:val="dotted" w:sz="4" w:space="0" w:color="7DAB47"/>
              <w:bottom w:val="dotted" w:sz="4" w:space="0" w:color="7DAB47"/>
              <w:right w:val="dotted" w:sz="4" w:space="0" w:color="7DAB47"/>
            </w:tcBorders>
            <w:shd w:val="clear" w:color="auto" w:fill="FFFFFF" w:themeFill="background1"/>
          </w:tcPr>
          <w:p w:rsidR="006B68C4" w:rsidRPr="00B5549A" w:rsidRDefault="006B68C4" w:rsidP="006B68C4">
            <w:pPr>
              <w:spacing w:before="120" w:after="120"/>
              <w:ind w:left="72" w:right="72"/>
              <w:rPr>
                <w:rStyle w:val="SubtleEmphasis"/>
              </w:rPr>
            </w:pPr>
            <w:r w:rsidRPr="00730F48">
              <w:rPr>
                <w:b/>
                <w:color w:val="000000" w:themeColor="text1"/>
                <w:sz w:val="24"/>
                <w:szCs w:val="28"/>
              </w:rPr>
              <w:t>Issue</w:t>
            </w:r>
            <w:r w:rsidRPr="00B94FD5">
              <w:rPr>
                <w:color w:val="000000" w:themeColor="text1"/>
                <w:sz w:val="28"/>
                <w:szCs w:val="28"/>
              </w:rPr>
              <w:t>:</w:t>
            </w:r>
            <w:r>
              <w:rPr>
                <w:color w:val="000000" w:themeColor="text1"/>
                <w:sz w:val="28"/>
                <w:szCs w:val="28"/>
              </w:rPr>
              <w:t xml:space="preserve"> </w:t>
            </w:r>
            <w:r w:rsidRPr="00ED5524">
              <w:rPr>
                <w:rStyle w:val="SubtleEmphasis"/>
              </w:rPr>
              <w:t>Amanga’s pre-service programs have varying amounts of HIV content, and some have not been updated recently.</w:t>
            </w:r>
            <w:r>
              <w:rPr>
                <w:rStyle w:val="SubtleEmphasis"/>
              </w:rPr>
              <w:t xml:space="preserve"> </w:t>
            </w:r>
            <w:r w:rsidRPr="00ED5524">
              <w:rPr>
                <w:rStyle w:val="SubtleEmphasis"/>
              </w:rPr>
              <w:t>Thus, health care workers will likely come to the training with a range of background knowledge.</w:t>
            </w:r>
          </w:p>
          <w:p w:rsidR="006B68C4" w:rsidRPr="00B94FD5" w:rsidRDefault="006B68C4" w:rsidP="006B68C4">
            <w:pPr>
              <w:spacing w:before="120" w:after="120"/>
              <w:ind w:left="72" w:right="72"/>
              <w:rPr>
                <w:color w:val="000000" w:themeColor="text1"/>
                <w:sz w:val="28"/>
                <w:szCs w:val="28"/>
              </w:rPr>
            </w:pPr>
            <w:r w:rsidRPr="00730F48">
              <w:rPr>
                <w:b/>
                <w:color w:val="000000" w:themeColor="text1"/>
                <w:sz w:val="24"/>
                <w:szCs w:val="28"/>
              </w:rPr>
              <w:t>What to do</w:t>
            </w:r>
            <w:r w:rsidRPr="00B94FD5">
              <w:rPr>
                <w:b/>
                <w:color w:val="000000" w:themeColor="text1"/>
                <w:sz w:val="28"/>
                <w:szCs w:val="28"/>
              </w:rPr>
              <w:t>:</w:t>
            </w:r>
            <w:r w:rsidRPr="00BE7E0B">
              <w:rPr>
                <w:rFonts w:ascii="Bradley Hand ITC" w:hAnsi="Bradley Hand ITC"/>
                <w:color w:val="000000" w:themeColor="text1"/>
                <w:sz w:val="28"/>
                <w:szCs w:val="28"/>
              </w:rPr>
              <w:t xml:space="preserve"> </w:t>
            </w:r>
            <w:r w:rsidRPr="00ED5524">
              <w:rPr>
                <w:rStyle w:val="SubtleEmphasis"/>
              </w:rPr>
              <w:t>Include questions in pre-test knowledge assessment regarding level of training.</w:t>
            </w:r>
            <w:r w:rsidRPr="00B84611">
              <w:rPr>
                <w:rFonts w:ascii="Bradley Hand ITC" w:hAnsi="Bradley Hand ITC"/>
                <w:b/>
                <w:color w:val="000000" w:themeColor="text1"/>
                <w:sz w:val="28"/>
                <w:szCs w:val="28"/>
              </w:rPr>
              <w:t xml:space="preserve"> </w:t>
            </w:r>
          </w:p>
        </w:tc>
      </w:tr>
      <w:tr w:rsidR="006B68C4" w:rsidRPr="00E361C7" w:rsidTr="00F65FFE">
        <w:trPr>
          <w:trHeight w:val="917"/>
        </w:trPr>
        <w:tc>
          <w:tcPr>
            <w:tcW w:w="3273" w:type="dxa"/>
            <w:tcBorders>
              <w:top w:val="dotted" w:sz="4" w:space="0" w:color="7DAB47"/>
              <w:left w:val="dotted" w:sz="4" w:space="0" w:color="7DAB47"/>
              <w:bottom w:val="dotted" w:sz="4" w:space="0" w:color="7DAB47"/>
              <w:right w:val="dotted" w:sz="4" w:space="0" w:color="7DAB47"/>
            </w:tcBorders>
          </w:tcPr>
          <w:p w:rsidR="006B68C4" w:rsidRDefault="006B68C4" w:rsidP="006B68C4">
            <w:pPr>
              <w:spacing w:before="120" w:after="120"/>
              <w:ind w:left="72" w:right="72"/>
              <w:rPr>
                <w:sz w:val="24"/>
                <w:szCs w:val="24"/>
              </w:rPr>
            </w:pPr>
            <w:r w:rsidRPr="00553BA9">
              <w:rPr>
                <w:b/>
                <w:sz w:val="24"/>
                <w:szCs w:val="24"/>
              </w:rPr>
              <w:t xml:space="preserve">Available </w:t>
            </w:r>
            <w:r w:rsidRPr="0025187F">
              <w:rPr>
                <w:b/>
                <w:sz w:val="24"/>
                <w:szCs w:val="24"/>
              </w:rPr>
              <w:t>community support resources</w:t>
            </w:r>
            <w:r>
              <w:rPr>
                <w:b/>
                <w:sz w:val="24"/>
                <w:szCs w:val="24"/>
              </w:rPr>
              <w:t xml:space="preserve">: </w:t>
            </w:r>
          </w:p>
          <w:p w:rsidR="006B68C4" w:rsidRPr="00BA1EEC" w:rsidRDefault="006B68C4" w:rsidP="006B68C4">
            <w:pPr>
              <w:spacing w:before="120" w:after="120"/>
              <w:ind w:left="72" w:right="72"/>
              <w:rPr>
                <w:sz w:val="24"/>
                <w:szCs w:val="24"/>
              </w:rPr>
            </w:pPr>
            <w:r>
              <w:rPr>
                <w:sz w:val="24"/>
                <w:szCs w:val="24"/>
              </w:rPr>
              <w:t>Women’s and youth groups, HIV-specific counseling, family or community organizations</w:t>
            </w:r>
          </w:p>
        </w:tc>
        <w:tc>
          <w:tcPr>
            <w:tcW w:w="9687" w:type="dxa"/>
            <w:tcBorders>
              <w:top w:val="dotted" w:sz="4" w:space="0" w:color="7DAB47"/>
              <w:left w:val="dotted" w:sz="4" w:space="0" w:color="7DAB47"/>
              <w:bottom w:val="dotted" w:sz="4" w:space="0" w:color="7DAB47"/>
              <w:right w:val="dotted" w:sz="4" w:space="0" w:color="7DAB47"/>
            </w:tcBorders>
            <w:shd w:val="clear" w:color="auto" w:fill="FFFFFF" w:themeFill="background1"/>
          </w:tcPr>
          <w:p w:rsidR="006B68C4" w:rsidRPr="00B5549A" w:rsidRDefault="006B68C4" w:rsidP="006B68C4">
            <w:pPr>
              <w:spacing w:before="120" w:after="120"/>
              <w:ind w:left="72" w:right="72"/>
              <w:rPr>
                <w:rStyle w:val="SubtleEmphasis"/>
              </w:rPr>
            </w:pPr>
            <w:r w:rsidRPr="00730F48">
              <w:rPr>
                <w:b/>
                <w:color w:val="000000" w:themeColor="text1"/>
                <w:sz w:val="24"/>
                <w:szCs w:val="28"/>
              </w:rPr>
              <w:t>Issue</w:t>
            </w:r>
            <w:r w:rsidRPr="00BE7E0B">
              <w:rPr>
                <w:color w:val="000000" w:themeColor="text1"/>
                <w:sz w:val="28"/>
                <w:szCs w:val="28"/>
              </w:rPr>
              <w:t xml:space="preserve">: </w:t>
            </w:r>
            <w:r w:rsidRPr="00ED5524">
              <w:rPr>
                <w:rStyle w:val="SubtleEmphasis"/>
              </w:rPr>
              <w:t>The new training includes an emphasis on referrals for counseling and support. Facilities in more rural areas often lack these kinds of support resources, and/or patien</w:t>
            </w:r>
            <w:r>
              <w:rPr>
                <w:rStyle w:val="SubtleEmphasis"/>
              </w:rPr>
              <w:t xml:space="preserve">ts avoid using them because </w:t>
            </w:r>
            <w:r w:rsidRPr="00ED5524">
              <w:rPr>
                <w:rStyle w:val="SubtleEmphasis"/>
              </w:rPr>
              <w:t xml:space="preserve">of stigma. </w:t>
            </w:r>
          </w:p>
          <w:p w:rsidR="006B68C4" w:rsidRPr="00E361C7" w:rsidRDefault="006B68C4" w:rsidP="006B68C4">
            <w:pPr>
              <w:spacing w:before="120" w:after="120"/>
              <w:ind w:left="72" w:right="72"/>
              <w:rPr>
                <w:rFonts w:ascii="Bradley Hand ITC" w:hAnsi="Bradley Hand ITC"/>
                <w:color w:val="000000" w:themeColor="text1"/>
                <w:sz w:val="28"/>
                <w:szCs w:val="28"/>
              </w:rPr>
            </w:pPr>
            <w:r w:rsidRPr="00730F48">
              <w:rPr>
                <w:b/>
                <w:color w:val="000000" w:themeColor="text1"/>
                <w:sz w:val="24"/>
                <w:szCs w:val="28"/>
              </w:rPr>
              <w:t>What to do</w:t>
            </w:r>
            <w:r w:rsidRPr="00ED5524">
              <w:rPr>
                <w:rStyle w:val="SubtleEmphasis"/>
              </w:rPr>
              <w:t>: Include questions in follow-up interview to determine community support resources available to patients at given facilities, frequency of referral, and perceived frequency of use. Consider patient exit interviews to establish likelihood of using community support resources and/or adding questions to facility observation checklist regarding what kind of community support resources are available.</w:t>
            </w:r>
            <w:r>
              <w:rPr>
                <w:rFonts w:ascii="Bradley Hand ITC" w:hAnsi="Bradley Hand ITC"/>
                <w:color w:val="000000" w:themeColor="text1"/>
                <w:sz w:val="28"/>
                <w:szCs w:val="28"/>
              </w:rPr>
              <w:t xml:space="preserve"> </w:t>
            </w:r>
          </w:p>
        </w:tc>
      </w:tr>
      <w:tr w:rsidR="006B68C4" w:rsidRPr="00CA1A0A" w:rsidTr="00F65FFE">
        <w:trPr>
          <w:trHeight w:val="70"/>
        </w:trPr>
        <w:tc>
          <w:tcPr>
            <w:tcW w:w="3273" w:type="dxa"/>
            <w:tcBorders>
              <w:top w:val="dotted" w:sz="4" w:space="0" w:color="7DAB47"/>
              <w:left w:val="dotted" w:sz="4" w:space="0" w:color="7DAB47"/>
              <w:bottom w:val="dotted" w:sz="4" w:space="0" w:color="7DAB47"/>
              <w:right w:val="dotted" w:sz="4" w:space="0" w:color="7DAB47"/>
            </w:tcBorders>
          </w:tcPr>
          <w:p w:rsidR="006B68C4" w:rsidRPr="00C01FF3" w:rsidRDefault="006B68C4" w:rsidP="006B68C4">
            <w:pPr>
              <w:spacing w:before="120" w:after="120"/>
              <w:ind w:left="72" w:right="72"/>
              <w:rPr>
                <w:b/>
                <w:sz w:val="24"/>
                <w:szCs w:val="24"/>
              </w:rPr>
            </w:pPr>
            <w:r w:rsidRPr="00C01FF3">
              <w:rPr>
                <w:b/>
                <w:sz w:val="24"/>
                <w:szCs w:val="24"/>
              </w:rPr>
              <w:t>Other:</w:t>
            </w:r>
            <w:r>
              <w:rPr>
                <w:b/>
                <w:sz w:val="24"/>
                <w:szCs w:val="24"/>
              </w:rPr>
              <w:t xml:space="preserve"> </w:t>
            </w:r>
            <w:r w:rsidRPr="0088393B">
              <w:rPr>
                <w:sz w:val="24"/>
                <w:szCs w:val="24"/>
              </w:rPr>
              <w:t>(List)</w:t>
            </w:r>
          </w:p>
          <w:p w:rsidR="006B68C4" w:rsidRPr="00E32AAF" w:rsidRDefault="006B68C4" w:rsidP="006B68C4">
            <w:pPr>
              <w:spacing w:before="120" w:after="120"/>
              <w:ind w:left="72" w:right="72"/>
              <w:rPr>
                <w:sz w:val="24"/>
                <w:szCs w:val="24"/>
              </w:rPr>
            </w:pPr>
          </w:p>
          <w:p w:rsidR="006B68C4" w:rsidRPr="00E32AAF" w:rsidRDefault="006B68C4" w:rsidP="006B68C4">
            <w:pPr>
              <w:spacing w:before="120" w:after="120"/>
              <w:ind w:left="72" w:right="72"/>
              <w:rPr>
                <w:sz w:val="24"/>
                <w:szCs w:val="24"/>
              </w:rPr>
            </w:pPr>
          </w:p>
        </w:tc>
        <w:tc>
          <w:tcPr>
            <w:tcW w:w="9687" w:type="dxa"/>
            <w:tcBorders>
              <w:top w:val="dotted" w:sz="4" w:space="0" w:color="7DAB47"/>
              <w:left w:val="dotted" w:sz="4" w:space="0" w:color="7DAB47"/>
              <w:bottom w:val="dotted" w:sz="4" w:space="0" w:color="7DAB47"/>
              <w:right w:val="dotted" w:sz="4" w:space="0" w:color="7DAB47"/>
            </w:tcBorders>
            <w:shd w:val="clear" w:color="auto" w:fill="FFFFFF" w:themeFill="background1"/>
          </w:tcPr>
          <w:p w:rsidR="006B68C4" w:rsidRDefault="006B68C4" w:rsidP="006B68C4">
            <w:pPr>
              <w:spacing w:before="120" w:after="120"/>
              <w:ind w:left="72" w:right="72"/>
              <w:rPr>
                <w:sz w:val="24"/>
                <w:szCs w:val="24"/>
              </w:rPr>
            </w:pPr>
            <w:r w:rsidRPr="00113FDF">
              <w:rPr>
                <w:b/>
                <w:sz w:val="24"/>
                <w:szCs w:val="24"/>
              </w:rPr>
              <w:t>Issue</w:t>
            </w:r>
            <w:r>
              <w:rPr>
                <w:sz w:val="24"/>
                <w:szCs w:val="24"/>
              </w:rPr>
              <w:t>:</w:t>
            </w:r>
          </w:p>
          <w:p w:rsidR="006B68C4" w:rsidRDefault="006B68C4" w:rsidP="006B68C4">
            <w:pPr>
              <w:spacing w:before="120" w:after="120"/>
              <w:ind w:left="72" w:right="72"/>
              <w:rPr>
                <w:sz w:val="24"/>
                <w:szCs w:val="24"/>
              </w:rPr>
            </w:pPr>
            <w:r w:rsidRPr="001D4CA6">
              <w:rPr>
                <w:b/>
                <w:sz w:val="24"/>
                <w:szCs w:val="24"/>
              </w:rPr>
              <w:t>What to do:</w:t>
            </w:r>
            <w:r>
              <w:rPr>
                <w:sz w:val="24"/>
                <w:szCs w:val="24"/>
              </w:rPr>
              <w:t xml:space="preserve"> </w:t>
            </w:r>
          </w:p>
          <w:p w:rsidR="006B68C4" w:rsidRPr="00CA1A0A" w:rsidRDefault="006B68C4" w:rsidP="00B5549A">
            <w:pPr>
              <w:spacing w:before="120" w:after="120"/>
              <w:ind w:right="72"/>
              <w:rPr>
                <w:b/>
                <w:color w:val="000000" w:themeColor="text1"/>
                <w:sz w:val="28"/>
                <w:szCs w:val="28"/>
              </w:rPr>
            </w:pPr>
          </w:p>
        </w:tc>
      </w:tr>
    </w:tbl>
    <w:p w:rsidR="006B68C4" w:rsidRDefault="006B68C4" w:rsidP="001C0479">
      <w:pPr>
        <w:tabs>
          <w:tab w:val="left" w:pos="0"/>
        </w:tabs>
        <w:spacing w:before="120" w:after="0" w:line="360" w:lineRule="auto"/>
        <w:rPr>
          <w:rFonts w:cstheme="minorHAnsi"/>
          <w:b/>
          <w:sz w:val="28"/>
          <w:szCs w:val="28"/>
        </w:rPr>
      </w:pPr>
    </w:p>
    <w:p w:rsidR="00E472C2" w:rsidRDefault="00E472C2" w:rsidP="001C0479">
      <w:pPr>
        <w:tabs>
          <w:tab w:val="left" w:pos="0"/>
        </w:tabs>
        <w:spacing w:before="120" w:after="0" w:line="360" w:lineRule="auto"/>
        <w:rPr>
          <w:rFonts w:cstheme="minorHAnsi"/>
          <w:b/>
          <w:sz w:val="28"/>
          <w:szCs w:val="28"/>
        </w:rPr>
      </w:pPr>
    </w:p>
    <w:p w:rsidR="00730F48" w:rsidRPr="00DD647B" w:rsidRDefault="00730F48" w:rsidP="00B94FD5">
      <w:pPr>
        <w:tabs>
          <w:tab w:val="left" w:pos="0"/>
        </w:tabs>
        <w:spacing w:after="0" w:line="360" w:lineRule="auto"/>
        <w:rPr>
          <w:rFonts w:cstheme="minorHAnsi"/>
          <w:b/>
          <w:sz w:val="28"/>
          <w:szCs w:val="28"/>
        </w:rPr>
      </w:pPr>
    </w:p>
    <w:tbl>
      <w:tblPr>
        <w:tblStyle w:val="TableGrid1"/>
        <w:tblW w:w="4959" w:type="pct"/>
        <w:tblInd w:w="108" w:type="dxa"/>
        <w:tblBorders>
          <w:top w:val="dashSmallGap" w:sz="4" w:space="0" w:color="C0504D" w:themeColor="accent2"/>
          <w:left w:val="dashSmallGap" w:sz="4" w:space="0" w:color="C0504D" w:themeColor="accent2"/>
          <w:bottom w:val="dashSmallGap" w:sz="4" w:space="0" w:color="C0504D" w:themeColor="accent2"/>
          <w:right w:val="dashSmallGap" w:sz="4" w:space="0" w:color="C0504D" w:themeColor="accent2"/>
          <w:insideH w:val="dashSmallGap" w:sz="4" w:space="0" w:color="C0504D" w:themeColor="accent2"/>
          <w:insideV w:val="dashSmallGap" w:sz="4" w:space="0" w:color="C0504D" w:themeColor="accent2"/>
        </w:tblBorders>
        <w:tblLook w:val="04A0" w:firstRow="1" w:lastRow="0" w:firstColumn="1" w:lastColumn="0" w:noHBand="0" w:noVBand="1"/>
      </w:tblPr>
      <w:tblGrid>
        <w:gridCol w:w="13068"/>
      </w:tblGrid>
      <w:tr w:rsidR="00BE13B7" w:rsidRPr="001C0479">
        <w:trPr>
          <w:tblHeader/>
        </w:trPr>
        <w:tc>
          <w:tcPr>
            <w:tcW w:w="13068" w:type="dxa"/>
            <w:tcBorders>
              <w:top w:val="nil"/>
              <w:left w:val="nil"/>
              <w:bottom w:val="single" w:sz="4" w:space="0" w:color="FFFFFF" w:themeColor="background1"/>
              <w:right w:val="nil"/>
            </w:tcBorders>
            <w:shd w:val="solid" w:color="284A7D" w:fill="FFFFFF" w:themeFill="background1"/>
          </w:tcPr>
          <w:p w:rsidR="00BE13B7" w:rsidRPr="001C0479" w:rsidRDefault="00BE13B7" w:rsidP="006B68C4">
            <w:pPr>
              <w:tabs>
                <w:tab w:val="left" w:pos="972"/>
              </w:tabs>
              <w:spacing w:before="160" w:after="120"/>
              <w:ind w:left="144"/>
              <w:rPr>
                <w:color w:val="FFFFFF" w:themeColor="background1"/>
                <w:sz w:val="24"/>
                <w:szCs w:val="24"/>
              </w:rPr>
            </w:pPr>
            <w:r w:rsidRPr="001C0479">
              <w:rPr>
                <w:b/>
                <w:color w:val="FFFFFF" w:themeColor="background1"/>
                <w:sz w:val="32"/>
                <w:szCs w:val="24"/>
              </w:rPr>
              <w:lastRenderedPageBreak/>
              <w:t xml:space="preserve">TEFT Situational Factors Worksheet: Amanga ART Training </w:t>
            </w:r>
          </w:p>
        </w:tc>
      </w:tr>
    </w:tbl>
    <w:tbl>
      <w:tblPr>
        <w:tblStyle w:val="TableGrid"/>
        <w:tblW w:w="4953" w:type="pct"/>
        <w:tblInd w:w="106" w:type="dxa"/>
        <w:tblBorders>
          <w:top w:val="dotted" w:sz="4" w:space="0" w:color="7DAB47"/>
          <w:left w:val="dotted" w:sz="4" w:space="0" w:color="7DAB47"/>
          <w:bottom w:val="dotted" w:sz="4" w:space="0" w:color="7DAB47"/>
          <w:right w:val="dotted" w:sz="4" w:space="0" w:color="7DAB47"/>
          <w:insideH w:val="dotted" w:sz="4" w:space="0" w:color="7DAB47"/>
          <w:insideV w:val="dotted" w:sz="4" w:space="0" w:color="7DAB47"/>
        </w:tblBorders>
        <w:tblLook w:val="04A0" w:firstRow="1" w:lastRow="0" w:firstColumn="1" w:lastColumn="0" w:noHBand="0" w:noVBand="1"/>
      </w:tblPr>
      <w:tblGrid>
        <w:gridCol w:w="3336"/>
        <w:gridCol w:w="9716"/>
      </w:tblGrid>
      <w:tr w:rsidR="00940030">
        <w:trPr>
          <w:trHeight w:val="387"/>
        </w:trPr>
        <w:tc>
          <w:tcPr>
            <w:tcW w:w="13052" w:type="dxa"/>
            <w:gridSpan w:val="2"/>
            <w:shd w:val="clear" w:color="auto" w:fill="auto"/>
          </w:tcPr>
          <w:p w:rsidR="00940030" w:rsidRPr="00DB5456" w:rsidRDefault="00940030" w:rsidP="005C7C9A">
            <w:pPr>
              <w:spacing w:before="120" w:after="120" w:line="276" w:lineRule="auto"/>
              <w:ind w:left="72" w:right="72"/>
              <w:rPr>
                <w:b/>
                <w:color w:val="C0504D" w:themeColor="accent2"/>
                <w:sz w:val="28"/>
                <w:szCs w:val="28"/>
                <w:u w:val="single"/>
              </w:rPr>
            </w:pPr>
            <w:r w:rsidRPr="00DB5456">
              <w:rPr>
                <w:b/>
                <w:color w:val="C0504D" w:themeColor="accent2"/>
                <w:sz w:val="28"/>
                <w:szCs w:val="28"/>
                <w:u w:val="single"/>
              </w:rPr>
              <w:t>Environmental Level</w:t>
            </w:r>
          </w:p>
        </w:tc>
      </w:tr>
      <w:tr w:rsidR="00940030">
        <w:trPr>
          <w:trHeight w:val="20"/>
        </w:trPr>
        <w:tc>
          <w:tcPr>
            <w:tcW w:w="3336" w:type="dxa"/>
          </w:tcPr>
          <w:p w:rsidR="00940030" w:rsidRPr="00C01FF3" w:rsidRDefault="00940030" w:rsidP="005C7C9A">
            <w:pPr>
              <w:spacing w:before="120" w:after="120"/>
              <w:ind w:left="72" w:right="72"/>
              <w:rPr>
                <w:b/>
                <w:sz w:val="24"/>
                <w:szCs w:val="24"/>
              </w:rPr>
            </w:pPr>
            <w:r>
              <w:rPr>
                <w:b/>
                <w:sz w:val="24"/>
                <w:szCs w:val="24"/>
              </w:rPr>
              <w:t>Political, e</w:t>
            </w:r>
            <w:r w:rsidRPr="00C01FF3">
              <w:rPr>
                <w:b/>
                <w:sz w:val="24"/>
                <w:szCs w:val="24"/>
              </w:rPr>
              <w:t>conomic instability</w:t>
            </w:r>
            <w:r>
              <w:rPr>
                <w:b/>
                <w:sz w:val="24"/>
                <w:szCs w:val="24"/>
              </w:rPr>
              <w:t xml:space="preserve">: </w:t>
            </w:r>
            <w:r w:rsidR="00CF0E3C">
              <w:rPr>
                <w:sz w:val="24"/>
                <w:szCs w:val="24"/>
              </w:rPr>
              <w:t>R</w:t>
            </w:r>
            <w:r>
              <w:rPr>
                <w:sz w:val="24"/>
                <w:szCs w:val="24"/>
              </w:rPr>
              <w:t>egularity of health care workers being paid, ability of patients to pay for treatment, other health impacts of poverty</w:t>
            </w:r>
            <w:r w:rsidR="00ED5524">
              <w:rPr>
                <w:sz w:val="24"/>
                <w:szCs w:val="24"/>
              </w:rPr>
              <w:t xml:space="preserve"> </w:t>
            </w:r>
          </w:p>
        </w:tc>
        <w:tc>
          <w:tcPr>
            <w:tcW w:w="9716" w:type="dxa"/>
          </w:tcPr>
          <w:p w:rsidR="004F1987" w:rsidRPr="00B5549A" w:rsidRDefault="004F1987" w:rsidP="005C7C9A">
            <w:pPr>
              <w:spacing w:before="120" w:after="120"/>
              <w:ind w:left="72" w:right="72"/>
              <w:rPr>
                <w:rStyle w:val="SubtleEmphasis"/>
              </w:rPr>
            </w:pPr>
            <w:r w:rsidRPr="00730F48">
              <w:rPr>
                <w:b/>
                <w:color w:val="000000" w:themeColor="text1"/>
                <w:sz w:val="24"/>
                <w:szCs w:val="28"/>
              </w:rPr>
              <w:t>Issue</w:t>
            </w:r>
            <w:r w:rsidRPr="00B94FD5">
              <w:rPr>
                <w:color w:val="000000" w:themeColor="text1"/>
                <w:sz w:val="28"/>
                <w:szCs w:val="28"/>
              </w:rPr>
              <w:t>:</w:t>
            </w:r>
            <w:r w:rsidRPr="00B94FD5">
              <w:rPr>
                <w:rFonts w:cstheme="minorHAnsi"/>
                <w:color w:val="000000" w:themeColor="text1"/>
                <w:sz w:val="28"/>
                <w:szCs w:val="28"/>
              </w:rPr>
              <w:t xml:space="preserve"> </w:t>
            </w:r>
            <w:r w:rsidRPr="00ED5524">
              <w:rPr>
                <w:rStyle w:val="SubtleEmphasis"/>
              </w:rPr>
              <w:t xml:space="preserve">Amanga is currently experiencing a period of political stability, however high rates of unemployment mean patients </w:t>
            </w:r>
            <w:r w:rsidR="008C4904" w:rsidRPr="00ED5524">
              <w:rPr>
                <w:rStyle w:val="SubtleEmphasis"/>
              </w:rPr>
              <w:t>may be reluctant to come for services out of concern that there may be costs incurred.</w:t>
            </w:r>
          </w:p>
          <w:p w:rsidR="00940030" w:rsidRDefault="004F1987" w:rsidP="005C7C9A">
            <w:pPr>
              <w:spacing w:before="120" w:after="120"/>
              <w:ind w:left="72" w:right="72"/>
              <w:rPr>
                <w:sz w:val="24"/>
                <w:szCs w:val="24"/>
              </w:rPr>
            </w:pPr>
            <w:r w:rsidRPr="00730F48">
              <w:rPr>
                <w:b/>
                <w:color w:val="000000" w:themeColor="text1"/>
                <w:sz w:val="24"/>
                <w:szCs w:val="28"/>
              </w:rPr>
              <w:t>What to do</w:t>
            </w:r>
            <w:r w:rsidRPr="00690DBC">
              <w:rPr>
                <w:b/>
                <w:color w:val="000000" w:themeColor="text1"/>
                <w:sz w:val="28"/>
                <w:szCs w:val="28"/>
              </w:rPr>
              <w:t xml:space="preserve">: </w:t>
            </w:r>
            <w:r w:rsidRPr="00ED5524">
              <w:rPr>
                <w:rStyle w:val="SubtleEmphasis"/>
              </w:rPr>
              <w:t>Since the problem is not likely to vary across comparison groups, this should not affect the ability to compare the early-intervention with the later-intervention group.</w:t>
            </w:r>
            <w:r w:rsidR="00ED5524">
              <w:rPr>
                <w:rStyle w:val="SubtleEmphasis"/>
              </w:rPr>
              <w:t xml:space="preserve"> </w:t>
            </w:r>
            <w:r w:rsidRPr="00ED5524">
              <w:rPr>
                <w:rStyle w:val="SubtleEmphasis"/>
              </w:rPr>
              <w:t xml:space="preserve">However, if the evaluation data do not show differences between the </w:t>
            </w:r>
            <w:r w:rsidR="006902FE">
              <w:rPr>
                <w:rStyle w:val="SubtleEmphasis"/>
              </w:rPr>
              <w:t>two</w:t>
            </w:r>
            <w:r w:rsidRPr="00ED5524">
              <w:rPr>
                <w:rStyle w:val="SubtleEmphasis"/>
              </w:rPr>
              <w:t xml:space="preserve"> groups, this may be because heavy workloads impact trainees’ ability to perform their newly-learned tasks.</w:t>
            </w:r>
          </w:p>
        </w:tc>
      </w:tr>
      <w:tr w:rsidR="00940030">
        <w:trPr>
          <w:trHeight w:val="20"/>
        </w:trPr>
        <w:tc>
          <w:tcPr>
            <w:tcW w:w="3336" w:type="dxa"/>
          </w:tcPr>
          <w:p w:rsidR="00940030" w:rsidRPr="00C01FF3" w:rsidRDefault="00940030" w:rsidP="005C7C9A">
            <w:pPr>
              <w:spacing w:before="120" w:after="120"/>
              <w:ind w:left="72" w:right="72"/>
              <w:rPr>
                <w:b/>
                <w:sz w:val="24"/>
                <w:szCs w:val="24"/>
              </w:rPr>
            </w:pPr>
            <w:r>
              <w:rPr>
                <w:b/>
                <w:sz w:val="24"/>
                <w:szCs w:val="24"/>
              </w:rPr>
              <w:t>Natural conditions, s</w:t>
            </w:r>
            <w:r w:rsidRPr="00C01FF3">
              <w:rPr>
                <w:b/>
                <w:sz w:val="24"/>
                <w:szCs w:val="24"/>
              </w:rPr>
              <w:t>easonal changes</w:t>
            </w:r>
            <w:r>
              <w:rPr>
                <w:b/>
                <w:sz w:val="24"/>
                <w:szCs w:val="24"/>
              </w:rPr>
              <w:t xml:space="preserve">: </w:t>
            </w:r>
            <w:r w:rsidRPr="00801869">
              <w:rPr>
                <w:sz w:val="24"/>
                <w:szCs w:val="24"/>
              </w:rPr>
              <w:t>Natural disasters, seasonal flooding, droughts</w:t>
            </w:r>
          </w:p>
        </w:tc>
        <w:tc>
          <w:tcPr>
            <w:tcW w:w="9716" w:type="dxa"/>
          </w:tcPr>
          <w:p w:rsidR="00940030" w:rsidRDefault="00940030" w:rsidP="005C7C9A">
            <w:pPr>
              <w:spacing w:before="120" w:after="120" w:line="276" w:lineRule="auto"/>
              <w:ind w:left="72" w:right="72"/>
              <w:rPr>
                <w:sz w:val="24"/>
                <w:szCs w:val="24"/>
              </w:rPr>
            </w:pPr>
            <w:r w:rsidRPr="00113FDF">
              <w:rPr>
                <w:b/>
                <w:sz w:val="24"/>
                <w:szCs w:val="24"/>
              </w:rPr>
              <w:t>Issue</w:t>
            </w:r>
            <w:r w:rsidRPr="00801869">
              <w:rPr>
                <w:rFonts w:ascii="Bradley Hand ITC" w:hAnsi="Bradley Hand ITC"/>
                <w:b/>
                <w:sz w:val="28"/>
                <w:szCs w:val="24"/>
              </w:rPr>
              <w:t>:</w:t>
            </w:r>
            <w:r w:rsidR="00F02884" w:rsidRPr="00801869">
              <w:rPr>
                <w:rFonts w:ascii="Bradley Hand ITC" w:hAnsi="Bradley Hand ITC"/>
                <w:b/>
                <w:sz w:val="28"/>
                <w:szCs w:val="24"/>
              </w:rPr>
              <w:t xml:space="preserve"> </w:t>
            </w:r>
            <w:r w:rsidR="00F02884" w:rsidRPr="00ED5524">
              <w:rPr>
                <w:rStyle w:val="SubtleEmphasis"/>
              </w:rPr>
              <w:t>At present, no natural conditions are impacting patient access to care.</w:t>
            </w:r>
          </w:p>
          <w:p w:rsidR="00940030" w:rsidRDefault="00940030" w:rsidP="005C7C9A">
            <w:pPr>
              <w:spacing w:before="120" w:after="120"/>
              <w:ind w:left="72" w:right="72"/>
              <w:rPr>
                <w:sz w:val="24"/>
                <w:szCs w:val="24"/>
              </w:rPr>
            </w:pPr>
            <w:r w:rsidRPr="001D4CA6">
              <w:rPr>
                <w:b/>
                <w:sz w:val="24"/>
                <w:szCs w:val="24"/>
              </w:rPr>
              <w:t>What to do:</w:t>
            </w:r>
            <w:r w:rsidR="00ED5524">
              <w:rPr>
                <w:sz w:val="24"/>
                <w:szCs w:val="24"/>
              </w:rPr>
              <w:t xml:space="preserve"> </w:t>
            </w:r>
            <w:r w:rsidR="00F02884" w:rsidRPr="00ED5524">
              <w:rPr>
                <w:rStyle w:val="SubtleEmphasis"/>
              </w:rPr>
              <w:t>N/A</w:t>
            </w:r>
          </w:p>
        </w:tc>
      </w:tr>
      <w:tr w:rsidR="00F02884">
        <w:trPr>
          <w:trHeight w:val="20"/>
        </w:trPr>
        <w:tc>
          <w:tcPr>
            <w:tcW w:w="3336" w:type="dxa"/>
          </w:tcPr>
          <w:p w:rsidR="00F02884" w:rsidRPr="00C01FF3" w:rsidRDefault="00F02884" w:rsidP="005C7C9A">
            <w:pPr>
              <w:spacing w:before="120" w:after="120"/>
              <w:ind w:left="72" w:right="72"/>
              <w:rPr>
                <w:b/>
                <w:sz w:val="24"/>
                <w:szCs w:val="24"/>
              </w:rPr>
            </w:pPr>
            <w:r>
              <w:rPr>
                <w:b/>
                <w:sz w:val="24"/>
                <w:szCs w:val="24"/>
              </w:rPr>
              <w:t xml:space="preserve">Infrastructure: </w:t>
            </w:r>
            <w:r w:rsidR="00CF0E3C" w:rsidRPr="00ED2205">
              <w:rPr>
                <w:sz w:val="24"/>
                <w:szCs w:val="24"/>
              </w:rPr>
              <w:t>P</w:t>
            </w:r>
            <w:r w:rsidRPr="00ED2205">
              <w:rPr>
                <w:sz w:val="24"/>
                <w:szCs w:val="24"/>
              </w:rPr>
              <w:t>atient access to food, transportation to health care</w:t>
            </w:r>
          </w:p>
        </w:tc>
        <w:tc>
          <w:tcPr>
            <w:tcW w:w="9716" w:type="dxa"/>
          </w:tcPr>
          <w:p w:rsidR="00BE738E" w:rsidRPr="00B5549A" w:rsidRDefault="00BE738E" w:rsidP="005C7C9A">
            <w:pPr>
              <w:spacing w:before="120" w:after="120"/>
              <w:ind w:left="72" w:right="72"/>
              <w:rPr>
                <w:rStyle w:val="SubtleEmphasis"/>
              </w:rPr>
            </w:pPr>
            <w:r w:rsidRPr="00730F48">
              <w:rPr>
                <w:b/>
                <w:color w:val="000000" w:themeColor="text1"/>
                <w:sz w:val="24"/>
                <w:szCs w:val="28"/>
              </w:rPr>
              <w:t>Issue</w:t>
            </w:r>
            <w:r w:rsidRPr="00B84611">
              <w:rPr>
                <w:color w:val="000000" w:themeColor="text1"/>
                <w:sz w:val="28"/>
                <w:szCs w:val="28"/>
              </w:rPr>
              <w:t>:</w:t>
            </w:r>
            <w:r w:rsidRPr="00BE7E0B">
              <w:rPr>
                <w:color w:val="000000" w:themeColor="text1"/>
                <w:sz w:val="28"/>
                <w:szCs w:val="28"/>
              </w:rPr>
              <w:t xml:space="preserve"> </w:t>
            </w:r>
            <w:r w:rsidRPr="00ED5524">
              <w:rPr>
                <w:rStyle w:val="SubtleEmphasis"/>
              </w:rPr>
              <w:t xml:space="preserve">Poor interstate infrastructure in the north results in food shortages and high food costs leading to problems of malnutrition. </w:t>
            </w:r>
          </w:p>
          <w:p w:rsidR="00F02884" w:rsidRDefault="00BE738E" w:rsidP="00B5549A">
            <w:pPr>
              <w:spacing w:before="120" w:after="120"/>
              <w:ind w:left="72" w:right="72"/>
              <w:rPr>
                <w:sz w:val="24"/>
                <w:szCs w:val="24"/>
              </w:rPr>
            </w:pPr>
            <w:r w:rsidRPr="00730F48">
              <w:rPr>
                <w:b/>
                <w:color w:val="000000" w:themeColor="text1"/>
                <w:sz w:val="24"/>
                <w:szCs w:val="28"/>
              </w:rPr>
              <w:t>What to do</w:t>
            </w:r>
            <w:r w:rsidRPr="00BE7E0B">
              <w:rPr>
                <w:b/>
                <w:color w:val="000000" w:themeColor="text1"/>
                <w:sz w:val="28"/>
                <w:szCs w:val="28"/>
              </w:rPr>
              <w:t>:</w:t>
            </w:r>
            <w:r w:rsidRPr="00BE7E0B">
              <w:rPr>
                <w:color w:val="000000" w:themeColor="text1"/>
                <w:sz w:val="28"/>
                <w:szCs w:val="28"/>
              </w:rPr>
              <w:t xml:space="preserve"> </w:t>
            </w:r>
            <w:r w:rsidRPr="00ED5524">
              <w:rPr>
                <w:rStyle w:val="SubtleEmphasis"/>
              </w:rPr>
              <w:t xml:space="preserve">Be aware that this may be a possible confounder if facilities in the north are only represented </w:t>
            </w:r>
            <w:r w:rsidR="00ED2205">
              <w:rPr>
                <w:rStyle w:val="SubtleEmphasis"/>
              </w:rPr>
              <w:t xml:space="preserve">in one of the evaluation groups. </w:t>
            </w:r>
            <w:r w:rsidRPr="00ED5524">
              <w:rPr>
                <w:rStyle w:val="SubtleEmphasis"/>
              </w:rPr>
              <w:t xml:space="preserve">If possible, have some northern facilities in each of the </w:t>
            </w:r>
            <w:r w:rsidR="006902FE">
              <w:rPr>
                <w:rStyle w:val="SubtleEmphasis"/>
              </w:rPr>
              <w:t>two</w:t>
            </w:r>
            <w:r w:rsidRPr="00ED5524">
              <w:rPr>
                <w:rStyle w:val="SubtleEmphasis"/>
              </w:rPr>
              <w:t xml:space="preserve"> groups.</w:t>
            </w:r>
          </w:p>
        </w:tc>
      </w:tr>
      <w:tr w:rsidR="00F02884">
        <w:trPr>
          <w:trHeight w:val="20"/>
        </w:trPr>
        <w:tc>
          <w:tcPr>
            <w:tcW w:w="3336" w:type="dxa"/>
            <w:shd w:val="clear" w:color="auto" w:fill="auto"/>
          </w:tcPr>
          <w:p w:rsidR="00F02884" w:rsidRPr="00C01FF3" w:rsidRDefault="00F02884" w:rsidP="005C7C9A">
            <w:pPr>
              <w:spacing w:before="120" w:after="120"/>
              <w:ind w:left="72" w:right="72"/>
              <w:rPr>
                <w:b/>
                <w:sz w:val="24"/>
                <w:szCs w:val="24"/>
              </w:rPr>
            </w:pPr>
            <w:r w:rsidRPr="00C01FF3">
              <w:rPr>
                <w:b/>
                <w:sz w:val="24"/>
                <w:szCs w:val="24"/>
              </w:rPr>
              <w:t xml:space="preserve">Other: </w:t>
            </w:r>
            <w:r w:rsidRPr="0041292F">
              <w:rPr>
                <w:sz w:val="24"/>
                <w:szCs w:val="24"/>
              </w:rPr>
              <w:t>(List</w:t>
            </w:r>
            <w:r>
              <w:rPr>
                <w:sz w:val="24"/>
                <w:szCs w:val="24"/>
              </w:rPr>
              <w:t>)</w:t>
            </w:r>
          </w:p>
          <w:p w:rsidR="00F02884" w:rsidRPr="00E32AAF" w:rsidRDefault="00F02884" w:rsidP="005C7C9A">
            <w:pPr>
              <w:spacing w:before="120" w:after="120"/>
              <w:ind w:left="72" w:right="72"/>
              <w:rPr>
                <w:sz w:val="24"/>
                <w:szCs w:val="24"/>
              </w:rPr>
            </w:pPr>
          </w:p>
          <w:p w:rsidR="00F02884" w:rsidRPr="00E32AAF" w:rsidRDefault="00F02884" w:rsidP="005C7C9A">
            <w:pPr>
              <w:spacing w:before="120" w:after="120"/>
              <w:ind w:left="72" w:right="72"/>
              <w:rPr>
                <w:sz w:val="24"/>
                <w:szCs w:val="24"/>
              </w:rPr>
            </w:pPr>
          </w:p>
        </w:tc>
        <w:tc>
          <w:tcPr>
            <w:tcW w:w="9716" w:type="dxa"/>
          </w:tcPr>
          <w:p w:rsidR="00BE738E" w:rsidRPr="00B5549A" w:rsidRDefault="00FF2EAA" w:rsidP="00FA3E18">
            <w:pPr>
              <w:spacing w:before="120" w:after="120"/>
              <w:ind w:left="72" w:right="72"/>
              <w:rPr>
                <w:rStyle w:val="SubtleEmphasis"/>
              </w:rPr>
            </w:pPr>
            <w:r w:rsidRPr="00730F48">
              <w:rPr>
                <w:b/>
                <w:color w:val="000000" w:themeColor="text1"/>
                <w:sz w:val="24"/>
                <w:szCs w:val="28"/>
              </w:rPr>
              <w:t>Issue</w:t>
            </w:r>
            <w:r w:rsidRPr="00B84611">
              <w:rPr>
                <w:color w:val="000000" w:themeColor="text1"/>
                <w:sz w:val="28"/>
                <w:szCs w:val="28"/>
              </w:rPr>
              <w:t>:</w:t>
            </w:r>
            <w:r w:rsidRPr="00BE7E0B">
              <w:rPr>
                <w:color w:val="000000" w:themeColor="text1"/>
                <w:sz w:val="28"/>
                <w:szCs w:val="28"/>
              </w:rPr>
              <w:t xml:space="preserve"> </w:t>
            </w:r>
            <w:r w:rsidR="00BE738E" w:rsidRPr="00ED5524">
              <w:rPr>
                <w:rStyle w:val="SubtleEmphasis"/>
              </w:rPr>
              <w:t>Fuel shortages may affect resources at the health facilities, the patients’ ability to access services, and referral systems.</w:t>
            </w:r>
          </w:p>
          <w:p w:rsidR="00F02884" w:rsidRDefault="00BE738E" w:rsidP="005C7C9A">
            <w:pPr>
              <w:spacing w:before="120" w:after="120"/>
              <w:ind w:left="72" w:right="72"/>
              <w:rPr>
                <w:sz w:val="24"/>
                <w:szCs w:val="24"/>
              </w:rPr>
            </w:pPr>
            <w:r w:rsidRPr="00730F48">
              <w:rPr>
                <w:b/>
                <w:color w:val="000000" w:themeColor="text1"/>
                <w:sz w:val="24"/>
                <w:szCs w:val="28"/>
              </w:rPr>
              <w:t>What to do</w:t>
            </w:r>
            <w:r w:rsidRPr="00B94FD5">
              <w:rPr>
                <w:b/>
                <w:color w:val="000000" w:themeColor="text1"/>
                <w:sz w:val="28"/>
                <w:szCs w:val="28"/>
              </w:rPr>
              <w:t xml:space="preserve">: </w:t>
            </w:r>
            <w:r w:rsidRPr="00ED5524">
              <w:rPr>
                <w:rStyle w:val="SubtleEmphasis"/>
              </w:rPr>
              <w:t>Consider gathering information about the impacts of the fuel crisis from facility staff, or possibly patients.</w:t>
            </w:r>
          </w:p>
        </w:tc>
      </w:tr>
    </w:tbl>
    <w:p w:rsidR="007F4D0B" w:rsidRPr="00BD314D" w:rsidRDefault="007F4D0B" w:rsidP="003E7355">
      <w:pPr>
        <w:spacing w:before="120" w:after="120"/>
        <w:ind w:left="72" w:right="72"/>
        <w:rPr>
          <w:rFonts w:cstheme="minorHAnsi"/>
          <w:b/>
          <w:color w:val="C0504D" w:themeColor="accent2"/>
          <w:sz w:val="28"/>
          <w:szCs w:val="28"/>
        </w:rPr>
      </w:pPr>
    </w:p>
    <w:sectPr w:rsidR="007F4D0B" w:rsidRPr="00BD314D" w:rsidSect="00F65FFE">
      <w:type w:val="continuous"/>
      <w:pgSz w:w="15840" w:h="12240" w:orient="landscape" w:code="1"/>
      <w:pgMar w:top="1008" w:right="1440" w:bottom="1008" w:left="1440" w:header="720" w:footer="720" w:gutter="0"/>
      <w:pgBorders w:offsetFrom="page">
        <w:top w:val="single" w:sz="48" w:space="0" w:color="284A7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85" w:rsidRDefault="00EC5585" w:rsidP="00BD14A2">
      <w:pPr>
        <w:spacing w:after="0" w:line="240" w:lineRule="auto"/>
      </w:pPr>
      <w:r>
        <w:separator/>
      </w:r>
    </w:p>
    <w:p w:rsidR="00EC5585" w:rsidRDefault="00EC5585"/>
  </w:endnote>
  <w:endnote w:type="continuationSeparator" w:id="0">
    <w:p w:rsidR="00EC5585" w:rsidRDefault="00EC5585" w:rsidP="00BD14A2">
      <w:pPr>
        <w:spacing w:after="0" w:line="240" w:lineRule="auto"/>
      </w:pPr>
      <w:r>
        <w:continuationSeparator/>
      </w:r>
    </w:p>
    <w:p w:rsidR="00EC5585" w:rsidRDefault="00EC5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853899"/>
      <w:docPartObj>
        <w:docPartGallery w:val="Page Numbers (Bottom of Page)"/>
        <w:docPartUnique/>
      </w:docPartObj>
    </w:sdtPr>
    <w:sdtEndPr>
      <w:rPr>
        <w:sz w:val="20"/>
        <w:szCs w:val="20"/>
      </w:rPr>
    </w:sdtEndPr>
    <w:sdtContent>
      <w:sdt>
        <w:sdtPr>
          <w:rPr>
            <w:sz w:val="20"/>
            <w:szCs w:val="20"/>
          </w:rPr>
          <w:id w:val="587579614"/>
          <w:docPartObj>
            <w:docPartGallery w:val="Page Numbers (Top of Page)"/>
            <w:docPartUnique/>
          </w:docPartObj>
        </w:sdtPr>
        <w:sdtEndPr/>
        <w:sdtContent>
          <w:p w:rsidR="00DE3922" w:rsidRPr="00ED5524" w:rsidRDefault="00DE3922" w:rsidP="00ED5524">
            <w:pPr>
              <w:pStyle w:val="Footer"/>
              <w:tabs>
                <w:tab w:val="clear" w:pos="4680"/>
                <w:tab w:val="clear" w:pos="9360"/>
                <w:tab w:val="center" w:pos="-1800"/>
              </w:tabs>
              <w:rPr>
                <w:sz w:val="20"/>
                <w:szCs w:val="20"/>
              </w:rPr>
            </w:pPr>
          </w:p>
          <w:p w:rsidR="00DE3922" w:rsidRPr="00ED5524" w:rsidRDefault="00DE3922" w:rsidP="00ED5524">
            <w:pPr>
              <w:pStyle w:val="Footer"/>
              <w:tabs>
                <w:tab w:val="clear" w:pos="4680"/>
                <w:tab w:val="clear" w:pos="9360"/>
              </w:tabs>
              <w:rPr>
                <w:sz w:val="20"/>
                <w:szCs w:val="20"/>
              </w:rPr>
            </w:pPr>
            <w:r w:rsidRPr="00ED5524">
              <w:rPr>
                <w:rFonts w:cstheme="minorHAnsi"/>
                <w:sz w:val="20"/>
                <w:szCs w:val="20"/>
              </w:rPr>
              <w:t xml:space="preserve">Step 2: </w:t>
            </w:r>
            <w:r w:rsidRPr="00ED5524">
              <w:rPr>
                <w:rFonts w:cstheme="minorHAnsi"/>
                <w:b/>
                <w:sz w:val="20"/>
                <w:szCs w:val="20"/>
              </w:rPr>
              <w:t>Situational Factors Worksheet</w:t>
            </w:r>
            <w:r w:rsidRPr="00ED5524">
              <w:rPr>
                <w:rFonts w:cstheme="minorHAnsi"/>
                <w:sz w:val="20"/>
                <w:szCs w:val="20"/>
              </w:rPr>
              <w:t xml:space="preserve"> v.3</w:t>
            </w:r>
            <w:r w:rsidRPr="00ED5524">
              <w:rPr>
                <w:rFonts w:cstheme="minorHAnsi"/>
                <w:sz w:val="20"/>
                <w:szCs w:val="20"/>
              </w:rPr>
              <w:tab/>
            </w:r>
            <w:r w:rsidRPr="00ED5524">
              <w:rPr>
                <w:rFonts w:cstheme="minorHAnsi"/>
                <w:sz w:val="20"/>
                <w:szCs w:val="20"/>
              </w:rPr>
              <w:tab/>
            </w:r>
            <w:r w:rsidRPr="00ED5524">
              <w:rPr>
                <w:rFonts w:cstheme="minorHAnsi"/>
                <w:sz w:val="20"/>
                <w:szCs w:val="20"/>
              </w:rPr>
              <w:tab/>
            </w:r>
            <w:r w:rsidRPr="00ED5524">
              <w:rPr>
                <w:rFonts w:cstheme="minorHAnsi"/>
                <w:sz w:val="20"/>
                <w:szCs w:val="20"/>
              </w:rPr>
              <w:tab/>
            </w:r>
            <w:r w:rsidRPr="00ED5524">
              <w:rPr>
                <w:rFonts w:cstheme="minorHAnsi"/>
                <w:sz w:val="20"/>
                <w:szCs w:val="20"/>
              </w:rPr>
              <w:tab/>
            </w:r>
            <w:r w:rsidRPr="00ED5524">
              <w:rPr>
                <w:rFonts w:cstheme="minorHAnsi"/>
                <w:sz w:val="20"/>
                <w:szCs w:val="20"/>
              </w:rPr>
              <w:tab/>
            </w:r>
            <w:r w:rsidRPr="00ED5524">
              <w:rPr>
                <w:rFonts w:cstheme="minorHAnsi"/>
                <w:sz w:val="20"/>
                <w:szCs w:val="20"/>
              </w:rPr>
              <w:tab/>
            </w:r>
            <w:r w:rsidRPr="00ED5524">
              <w:rPr>
                <w:rFonts w:cstheme="minorHAnsi"/>
                <w:sz w:val="20"/>
                <w:szCs w:val="20"/>
              </w:rPr>
              <w:tab/>
            </w:r>
            <w:r w:rsidRPr="00ED5524">
              <w:rPr>
                <w:rFonts w:cstheme="minorHAnsi"/>
                <w:sz w:val="20"/>
                <w:szCs w:val="20"/>
              </w:rPr>
              <w:tab/>
            </w:r>
            <w:r w:rsidRPr="00ED5524">
              <w:rPr>
                <w:rFonts w:cstheme="minorHAnsi"/>
                <w:sz w:val="20"/>
                <w:szCs w:val="20"/>
              </w:rPr>
              <w:tab/>
            </w:r>
            <w:r>
              <w:rPr>
                <w:rFonts w:cstheme="minorHAnsi"/>
                <w:sz w:val="20"/>
                <w:szCs w:val="20"/>
              </w:rPr>
              <w:tab/>
            </w:r>
            <w:r w:rsidRPr="00ED5524">
              <w:rPr>
                <w:rFonts w:cstheme="minorHAnsi"/>
                <w:sz w:val="20"/>
                <w:szCs w:val="20"/>
              </w:rPr>
              <w:tab/>
            </w:r>
            <w:r w:rsidRPr="00ED5524">
              <w:rPr>
                <w:rFonts w:cstheme="minorHAnsi"/>
                <w:sz w:val="20"/>
                <w:szCs w:val="20"/>
              </w:rPr>
              <w:tab/>
            </w:r>
            <w:r w:rsidR="005C6A0C" w:rsidRPr="00ED5524">
              <w:rPr>
                <w:bCs/>
                <w:sz w:val="20"/>
                <w:szCs w:val="20"/>
              </w:rPr>
              <w:fldChar w:fldCharType="begin"/>
            </w:r>
            <w:r w:rsidRPr="00ED5524">
              <w:rPr>
                <w:bCs/>
                <w:sz w:val="20"/>
                <w:szCs w:val="20"/>
              </w:rPr>
              <w:instrText xml:space="preserve"> PAGE </w:instrText>
            </w:r>
            <w:r w:rsidR="005C6A0C" w:rsidRPr="00ED5524">
              <w:rPr>
                <w:bCs/>
                <w:sz w:val="20"/>
                <w:szCs w:val="20"/>
              </w:rPr>
              <w:fldChar w:fldCharType="separate"/>
            </w:r>
            <w:r w:rsidR="00933E98">
              <w:rPr>
                <w:bCs/>
                <w:noProof/>
                <w:sz w:val="20"/>
                <w:szCs w:val="20"/>
              </w:rPr>
              <w:t>4</w:t>
            </w:r>
            <w:r w:rsidR="005C6A0C" w:rsidRPr="00ED5524">
              <w:rPr>
                <w:bCs/>
                <w:sz w:val="20"/>
                <w:szCs w:val="20"/>
              </w:rPr>
              <w:fldChar w:fldCharType="end"/>
            </w:r>
            <w:r w:rsidRPr="00ED5524">
              <w:rPr>
                <w:sz w:val="20"/>
                <w:szCs w:val="20"/>
              </w:rPr>
              <w:t xml:space="preserve"> of </w:t>
            </w:r>
            <w:r w:rsidR="005C6A0C" w:rsidRPr="00ED5524">
              <w:rPr>
                <w:bCs/>
                <w:sz w:val="20"/>
                <w:szCs w:val="20"/>
              </w:rPr>
              <w:fldChar w:fldCharType="begin"/>
            </w:r>
            <w:r w:rsidRPr="00ED5524">
              <w:rPr>
                <w:bCs/>
                <w:sz w:val="20"/>
                <w:szCs w:val="20"/>
              </w:rPr>
              <w:instrText xml:space="preserve"> NUMPAGES  </w:instrText>
            </w:r>
            <w:r w:rsidR="005C6A0C" w:rsidRPr="00ED5524">
              <w:rPr>
                <w:bCs/>
                <w:sz w:val="20"/>
                <w:szCs w:val="20"/>
              </w:rPr>
              <w:fldChar w:fldCharType="separate"/>
            </w:r>
            <w:r w:rsidR="00933E98">
              <w:rPr>
                <w:bCs/>
                <w:noProof/>
                <w:sz w:val="20"/>
                <w:szCs w:val="20"/>
              </w:rPr>
              <w:t>15</w:t>
            </w:r>
            <w:r w:rsidR="005C6A0C" w:rsidRPr="00ED5524">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85" w:rsidRDefault="00EC5585" w:rsidP="00BD14A2">
      <w:pPr>
        <w:spacing w:after="0" w:line="240" w:lineRule="auto"/>
      </w:pPr>
      <w:r>
        <w:separator/>
      </w:r>
    </w:p>
    <w:p w:rsidR="00EC5585" w:rsidRDefault="00EC5585"/>
  </w:footnote>
  <w:footnote w:type="continuationSeparator" w:id="0">
    <w:p w:rsidR="00EC5585" w:rsidRDefault="00EC5585" w:rsidP="00BD14A2">
      <w:pPr>
        <w:spacing w:after="0" w:line="240" w:lineRule="auto"/>
      </w:pPr>
      <w:r>
        <w:continuationSeparator/>
      </w:r>
    </w:p>
    <w:p w:rsidR="00EC5585" w:rsidRDefault="00EC55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22" w:rsidRPr="00ED5524" w:rsidRDefault="00DE3922" w:rsidP="00ED5524">
    <w:pPr>
      <w:spacing w:line="240" w:lineRule="auto"/>
      <w:jc w:val="right"/>
      <w:rPr>
        <w:sz w:val="20"/>
        <w:szCs w:val="20"/>
      </w:rPr>
    </w:pPr>
    <w:r w:rsidRPr="00ED5524">
      <w:rPr>
        <w:rFonts w:cstheme="minorHAnsi"/>
        <w:b/>
        <w:sz w:val="20"/>
        <w:szCs w:val="20"/>
      </w:rPr>
      <w:t>Training Evaluation Framework and Tools (TEFT)</w:t>
    </w:r>
    <w:r w:rsidRPr="00ED5524">
      <w:rPr>
        <w:rFonts w:cstheme="minorHAnsi"/>
        <w:b/>
        <w:sz w:val="20"/>
        <w:szCs w:val="20"/>
      </w:rPr>
      <w:br/>
    </w:r>
    <w:r w:rsidRPr="00ED5524">
      <w:rPr>
        <w:rFonts w:cstheme="minorHAnsi"/>
        <w:b/>
        <w:i/>
        <w:sz w:val="20"/>
        <w:szCs w:val="20"/>
      </w:rPr>
      <w:t>www.go2itech.org/resources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D60EC"/>
    <w:multiLevelType w:val="hybridMultilevel"/>
    <w:tmpl w:val="131A51DE"/>
    <w:lvl w:ilvl="0" w:tplc="85049516">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E688F"/>
    <w:multiLevelType w:val="hybridMultilevel"/>
    <w:tmpl w:val="E72C0240"/>
    <w:lvl w:ilvl="0" w:tplc="CD3C2740">
      <w:start w:val="1"/>
      <w:numFmt w:val="decimal"/>
      <w:pStyle w:val="number1"/>
      <w:lvlText w:val="%1."/>
      <w:lvlJc w:val="left"/>
      <w:pPr>
        <w:ind w:left="1440" w:hanging="360"/>
      </w:pPr>
      <w:rPr>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38E6F31"/>
    <w:multiLevelType w:val="hybridMultilevel"/>
    <w:tmpl w:val="CFF22DF8"/>
    <w:lvl w:ilvl="0" w:tplc="5F804DF4">
      <w:start w:val="1"/>
      <w:numFmt w:val="decimal"/>
      <w:lvlText w:val="%1."/>
      <w:lvlJc w:val="left"/>
      <w:pPr>
        <w:ind w:left="360" w:hanging="216"/>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155CC"/>
    <w:multiLevelType w:val="hybridMultilevel"/>
    <w:tmpl w:val="60EE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A6BDE"/>
    <w:multiLevelType w:val="hybridMultilevel"/>
    <w:tmpl w:val="E9E6E544"/>
    <w:lvl w:ilvl="0" w:tplc="5F804DF4">
      <w:start w:val="1"/>
      <w:numFmt w:val="decimal"/>
      <w:lvlText w:val="%1."/>
      <w:lvlJc w:val="left"/>
      <w:pPr>
        <w:ind w:left="864" w:hanging="360"/>
      </w:pPr>
      <w:rPr>
        <w:rFont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5FC8440C"/>
    <w:multiLevelType w:val="hybridMultilevel"/>
    <w:tmpl w:val="969A11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D7"/>
    <w:rsid w:val="000056C7"/>
    <w:rsid w:val="00012275"/>
    <w:rsid w:val="000179C3"/>
    <w:rsid w:val="00017D66"/>
    <w:rsid w:val="0002382C"/>
    <w:rsid w:val="0002444B"/>
    <w:rsid w:val="000259B1"/>
    <w:rsid w:val="0003434C"/>
    <w:rsid w:val="000378A5"/>
    <w:rsid w:val="00037954"/>
    <w:rsid w:val="00046D7A"/>
    <w:rsid w:val="00047779"/>
    <w:rsid w:val="000518FA"/>
    <w:rsid w:val="00052425"/>
    <w:rsid w:val="00052642"/>
    <w:rsid w:val="0005329F"/>
    <w:rsid w:val="000536D7"/>
    <w:rsid w:val="00056E36"/>
    <w:rsid w:val="00062111"/>
    <w:rsid w:val="00063F9E"/>
    <w:rsid w:val="00081078"/>
    <w:rsid w:val="00081080"/>
    <w:rsid w:val="000928F7"/>
    <w:rsid w:val="00094DD3"/>
    <w:rsid w:val="000A164D"/>
    <w:rsid w:val="000A229E"/>
    <w:rsid w:val="000A41F6"/>
    <w:rsid w:val="000B0B30"/>
    <w:rsid w:val="000B73B4"/>
    <w:rsid w:val="000C65AA"/>
    <w:rsid w:val="000C6860"/>
    <w:rsid w:val="000E03E6"/>
    <w:rsid w:val="000F769C"/>
    <w:rsid w:val="00107CB4"/>
    <w:rsid w:val="00107CE2"/>
    <w:rsid w:val="00113FDF"/>
    <w:rsid w:val="00117CF9"/>
    <w:rsid w:val="001233B6"/>
    <w:rsid w:val="00123ECD"/>
    <w:rsid w:val="00130EF3"/>
    <w:rsid w:val="0013663F"/>
    <w:rsid w:val="00140068"/>
    <w:rsid w:val="0014120E"/>
    <w:rsid w:val="0014128C"/>
    <w:rsid w:val="00147675"/>
    <w:rsid w:val="001541F3"/>
    <w:rsid w:val="001559F5"/>
    <w:rsid w:val="00167CAE"/>
    <w:rsid w:val="00184378"/>
    <w:rsid w:val="0018710A"/>
    <w:rsid w:val="001B0FBA"/>
    <w:rsid w:val="001B2CE0"/>
    <w:rsid w:val="001B3487"/>
    <w:rsid w:val="001C0479"/>
    <w:rsid w:val="001C0DAB"/>
    <w:rsid w:val="001C226C"/>
    <w:rsid w:val="001C24D7"/>
    <w:rsid w:val="001C665F"/>
    <w:rsid w:val="001C6937"/>
    <w:rsid w:val="001D24F8"/>
    <w:rsid w:val="001D3125"/>
    <w:rsid w:val="001D7B29"/>
    <w:rsid w:val="001E021B"/>
    <w:rsid w:val="001E4334"/>
    <w:rsid w:val="001E4E61"/>
    <w:rsid w:val="001E5544"/>
    <w:rsid w:val="001F5C37"/>
    <w:rsid w:val="00204273"/>
    <w:rsid w:val="00221D75"/>
    <w:rsid w:val="00225129"/>
    <w:rsid w:val="002253A1"/>
    <w:rsid w:val="00233E73"/>
    <w:rsid w:val="0023525A"/>
    <w:rsid w:val="00236AD0"/>
    <w:rsid w:val="00244F2C"/>
    <w:rsid w:val="0025187F"/>
    <w:rsid w:val="002650A2"/>
    <w:rsid w:val="00266C44"/>
    <w:rsid w:val="002730C5"/>
    <w:rsid w:val="002747DE"/>
    <w:rsid w:val="002850A6"/>
    <w:rsid w:val="0029707D"/>
    <w:rsid w:val="002A0636"/>
    <w:rsid w:val="002C0DA9"/>
    <w:rsid w:val="002C3512"/>
    <w:rsid w:val="002C49E3"/>
    <w:rsid w:val="002C4B65"/>
    <w:rsid w:val="002D2804"/>
    <w:rsid w:val="002D5560"/>
    <w:rsid w:val="002D6705"/>
    <w:rsid w:val="002D74FB"/>
    <w:rsid w:val="002E50F9"/>
    <w:rsid w:val="002E6D21"/>
    <w:rsid w:val="002F0E81"/>
    <w:rsid w:val="002F26A2"/>
    <w:rsid w:val="002F2EF0"/>
    <w:rsid w:val="002F660C"/>
    <w:rsid w:val="00302C80"/>
    <w:rsid w:val="003160B9"/>
    <w:rsid w:val="00327921"/>
    <w:rsid w:val="00330363"/>
    <w:rsid w:val="00335585"/>
    <w:rsid w:val="00336736"/>
    <w:rsid w:val="00336A45"/>
    <w:rsid w:val="00345E2A"/>
    <w:rsid w:val="0034645E"/>
    <w:rsid w:val="0035057B"/>
    <w:rsid w:val="00355227"/>
    <w:rsid w:val="00357D97"/>
    <w:rsid w:val="00361264"/>
    <w:rsid w:val="00363BF9"/>
    <w:rsid w:val="0037305A"/>
    <w:rsid w:val="0037394C"/>
    <w:rsid w:val="003777C9"/>
    <w:rsid w:val="00377D93"/>
    <w:rsid w:val="00383F06"/>
    <w:rsid w:val="00384DC0"/>
    <w:rsid w:val="00392473"/>
    <w:rsid w:val="003A195A"/>
    <w:rsid w:val="003A1B7A"/>
    <w:rsid w:val="003A1FC3"/>
    <w:rsid w:val="003A6447"/>
    <w:rsid w:val="003B1098"/>
    <w:rsid w:val="003B29F2"/>
    <w:rsid w:val="003B3C58"/>
    <w:rsid w:val="003B6C5C"/>
    <w:rsid w:val="003D37EE"/>
    <w:rsid w:val="003D3A14"/>
    <w:rsid w:val="003E7355"/>
    <w:rsid w:val="003F2ABF"/>
    <w:rsid w:val="00410FC8"/>
    <w:rsid w:val="0041262D"/>
    <w:rsid w:val="0041292F"/>
    <w:rsid w:val="00415A00"/>
    <w:rsid w:val="0041738E"/>
    <w:rsid w:val="004255E0"/>
    <w:rsid w:val="004269BE"/>
    <w:rsid w:val="00427769"/>
    <w:rsid w:val="00430AC3"/>
    <w:rsid w:val="004336C9"/>
    <w:rsid w:val="00436B01"/>
    <w:rsid w:val="00444601"/>
    <w:rsid w:val="00446330"/>
    <w:rsid w:val="00450FE0"/>
    <w:rsid w:val="0045244F"/>
    <w:rsid w:val="004623E9"/>
    <w:rsid w:val="00475852"/>
    <w:rsid w:val="00497206"/>
    <w:rsid w:val="004A49D5"/>
    <w:rsid w:val="004A5F13"/>
    <w:rsid w:val="004B025A"/>
    <w:rsid w:val="004B5209"/>
    <w:rsid w:val="004C0806"/>
    <w:rsid w:val="004C2017"/>
    <w:rsid w:val="004C407E"/>
    <w:rsid w:val="004C520F"/>
    <w:rsid w:val="004D2A21"/>
    <w:rsid w:val="004D2CF5"/>
    <w:rsid w:val="004D6400"/>
    <w:rsid w:val="004D7E50"/>
    <w:rsid w:val="004E107F"/>
    <w:rsid w:val="004E2CC0"/>
    <w:rsid w:val="004F02F9"/>
    <w:rsid w:val="004F1239"/>
    <w:rsid w:val="004F1987"/>
    <w:rsid w:val="00502700"/>
    <w:rsid w:val="005073B2"/>
    <w:rsid w:val="00516CE0"/>
    <w:rsid w:val="005237F4"/>
    <w:rsid w:val="00537402"/>
    <w:rsid w:val="005513C4"/>
    <w:rsid w:val="005535C8"/>
    <w:rsid w:val="00553BA9"/>
    <w:rsid w:val="0055542F"/>
    <w:rsid w:val="005638A0"/>
    <w:rsid w:val="00564405"/>
    <w:rsid w:val="005944AC"/>
    <w:rsid w:val="0059690C"/>
    <w:rsid w:val="005A758C"/>
    <w:rsid w:val="005B3326"/>
    <w:rsid w:val="005B4F5F"/>
    <w:rsid w:val="005C36EB"/>
    <w:rsid w:val="005C3B99"/>
    <w:rsid w:val="005C4386"/>
    <w:rsid w:val="005C6A0C"/>
    <w:rsid w:val="005C7C9A"/>
    <w:rsid w:val="005F5BF7"/>
    <w:rsid w:val="005F6DBE"/>
    <w:rsid w:val="0060166E"/>
    <w:rsid w:val="00616124"/>
    <w:rsid w:val="00620730"/>
    <w:rsid w:val="006270A9"/>
    <w:rsid w:val="0063466C"/>
    <w:rsid w:val="0063638E"/>
    <w:rsid w:val="00641735"/>
    <w:rsid w:val="006526FD"/>
    <w:rsid w:val="00664867"/>
    <w:rsid w:val="00676AA3"/>
    <w:rsid w:val="006902FE"/>
    <w:rsid w:val="006A6964"/>
    <w:rsid w:val="006A7F4F"/>
    <w:rsid w:val="006B1340"/>
    <w:rsid w:val="006B68C4"/>
    <w:rsid w:val="006B7D06"/>
    <w:rsid w:val="006D4780"/>
    <w:rsid w:val="006D622D"/>
    <w:rsid w:val="006D69C2"/>
    <w:rsid w:val="006E64F3"/>
    <w:rsid w:val="006F23D8"/>
    <w:rsid w:val="006F38A8"/>
    <w:rsid w:val="00700653"/>
    <w:rsid w:val="007213AE"/>
    <w:rsid w:val="00730F48"/>
    <w:rsid w:val="00733ACF"/>
    <w:rsid w:val="007368FC"/>
    <w:rsid w:val="00744543"/>
    <w:rsid w:val="00745194"/>
    <w:rsid w:val="0075375C"/>
    <w:rsid w:val="00764EEA"/>
    <w:rsid w:val="007818D8"/>
    <w:rsid w:val="007854D6"/>
    <w:rsid w:val="007873B7"/>
    <w:rsid w:val="00795667"/>
    <w:rsid w:val="007A22C1"/>
    <w:rsid w:val="007A2B35"/>
    <w:rsid w:val="007A3263"/>
    <w:rsid w:val="007A607B"/>
    <w:rsid w:val="007B159F"/>
    <w:rsid w:val="007B64FA"/>
    <w:rsid w:val="007C1692"/>
    <w:rsid w:val="007D2EB1"/>
    <w:rsid w:val="007E0C5B"/>
    <w:rsid w:val="007E4BA9"/>
    <w:rsid w:val="007F21A1"/>
    <w:rsid w:val="007F4D0B"/>
    <w:rsid w:val="007F656C"/>
    <w:rsid w:val="00801869"/>
    <w:rsid w:val="008022EA"/>
    <w:rsid w:val="008100FB"/>
    <w:rsid w:val="00817D83"/>
    <w:rsid w:val="00821144"/>
    <w:rsid w:val="00821A74"/>
    <w:rsid w:val="00823E52"/>
    <w:rsid w:val="00826233"/>
    <w:rsid w:val="00827B79"/>
    <w:rsid w:val="008428B3"/>
    <w:rsid w:val="00845407"/>
    <w:rsid w:val="00852CFD"/>
    <w:rsid w:val="00852EC8"/>
    <w:rsid w:val="00863822"/>
    <w:rsid w:val="008758F0"/>
    <w:rsid w:val="0088393B"/>
    <w:rsid w:val="00893E0E"/>
    <w:rsid w:val="0089446D"/>
    <w:rsid w:val="008945F1"/>
    <w:rsid w:val="008965AE"/>
    <w:rsid w:val="008A082C"/>
    <w:rsid w:val="008C4808"/>
    <w:rsid w:val="008C4904"/>
    <w:rsid w:val="008D12B9"/>
    <w:rsid w:val="008D2533"/>
    <w:rsid w:val="008D4D10"/>
    <w:rsid w:val="008D4ED6"/>
    <w:rsid w:val="008D5C1B"/>
    <w:rsid w:val="008F79FD"/>
    <w:rsid w:val="0090148E"/>
    <w:rsid w:val="00904EB5"/>
    <w:rsid w:val="00906B3A"/>
    <w:rsid w:val="0091269C"/>
    <w:rsid w:val="009127B3"/>
    <w:rsid w:val="009163E4"/>
    <w:rsid w:val="0092004F"/>
    <w:rsid w:val="009257A2"/>
    <w:rsid w:val="00933E98"/>
    <w:rsid w:val="00935611"/>
    <w:rsid w:val="00940030"/>
    <w:rsid w:val="0094301A"/>
    <w:rsid w:val="0094526A"/>
    <w:rsid w:val="00951FF7"/>
    <w:rsid w:val="00952227"/>
    <w:rsid w:val="00952942"/>
    <w:rsid w:val="009609D4"/>
    <w:rsid w:val="00961C49"/>
    <w:rsid w:val="00976AC0"/>
    <w:rsid w:val="00981565"/>
    <w:rsid w:val="00984C28"/>
    <w:rsid w:val="00985352"/>
    <w:rsid w:val="00993C64"/>
    <w:rsid w:val="009A528B"/>
    <w:rsid w:val="009B5E2B"/>
    <w:rsid w:val="009C1FCE"/>
    <w:rsid w:val="009C73B2"/>
    <w:rsid w:val="009D14FE"/>
    <w:rsid w:val="009E2784"/>
    <w:rsid w:val="009E76D9"/>
    <w:rsid w:val="009E76E2"/>
    <w:rsid w:val="009F2025"/>
    <w:rsid w:val="009F2FAB"/>
    <w:rsid w:val="009F4EBD"/>
    <w:rsid w:val="009F7A90"/>
    <w:rsid w:val="00A12D5F"/>
    <w:rsid w:val="00A31688"/>
    <w:rsid w:val="00A4736E"/>
    <w:rsid w:val="00A52882"/>
    <w:rsid w:val="00A52C6C"/>
    <w:rsid w:val="00A55939"/>
    <w:rsid w:val="00A56A11"/>
    <w:rsid w:val="00A67BFA"/>
    <w:rsid w:val="00A70C40"/>
    <w:rsid w:val="00A72D5F"/>
    <w:rsid w:val="00A7318D"/>
    <w:rsid w:val="00A74D50"/>
    <w:rsid w:val="00A75E23"/>
    <w:rsid w:val="00A853E2"/>
    <w:rsid w:val="00A92280"/>
    <w:rsid w:val="00A971A2"/>
    <w:rsid w:val="00AA1481"/>
    <w:rsid w:val="00AA1CC4"/>
    <w:rsid w:val="00AA759B"/>
    <w:rsid w:val="00AB0876"/>
    <w:rsid w:val="00AB0FF8"/>
    <w:rsid w:val="00AC150D"/>
    <w:rsid w:val="00AC1511"/>
    <w:rsid w:val="00AC73E5"/>
    <w:rsid w:val="00AD21D4"/>
    <w:rsid w:val="00AD2F79"/>
    <w:rsid w:val="00AD3951"/>
    <w:rsid w:val="00AD52F3"/>
    <w:rsid w:val="00AF59FC"/>
    <w:rsid w:val="00B01E96"/>
    <w:rsid w:val="00B04807"/>
    <w:rsid w:val="00B13153"/>
    <w:rsid w:val="00B15BD1"/>
    <w:rsid w:val="00B2022A"/>
    <w:rsid w:val="00B329CB"/>
    <w:rsid w:val="00B409E5"/>
    <w:rsid w:val="00B40EE2"/>
    <w:rsid w:val="00B4202A"/>
    <w:rsid w:val="00B43586"/>
    <w:rsid w:val="00B5457B"/>
    <w:rsid w:val="00B5549A"/>
    <w:rsid w:val="00B61FE2"/>
    <w:rsid w:val="00B63AFE"/>
    <w:rsid w:val="00B704FB"/>
    <w:rsid w:val="00B75BED"/>
    <w:rsid w:val="00B76168"/>
    <w:rsid w:val="00B9480C"/>
    <w:rsid w:val="00B94FD5"/>
    <w:rsid w:val="00B95592"/>
    <w:rsid w:val="00BA0D47"/>
    <w:rsid w:val="00BA4AF3"/>
    <w:rsid w:val="00BA6D16"/>
    <w:rsid w:val="00BB2DFF"/>
    <w:rsid w:val="00BB4269"/>
    <w:rsid w:val="00BB6462"/>
    <w:rsid w:val="00BC1922"/>
    <w:rsid w:val="00BC72C3"/>
    <w:rsid w:val="00BD14A2"/>
    <w:rsid w:val="00BD314D"/>
    <w:rsid w:val="00BD552F"/>
    <w:rsid w:val="00BD5973"/>
    <w:rsid w:val="00BD716E"/>
    <w:rsid w:val="00BE13B7"/>
    <w:rsid w:val="00BE738E"/>
    <w:rsid w:val="00BF0E01"/>
    <w:rsid w:val="00BF3F46"/>
    <w:rsid w:val="00C01FF3"/>
    <w:rsid w:val="00C15B79"/>
    <w:rsid w:val="00C21FC7"/>
    <w:rsid w:val="00C24C85"/>
    <w:rsid w:val="00C25AA4"/>
    <w:rsid w:val="00C27E4C"/>
    <w:rsid w:val="00C3514F"/>
    <w:rsid w:val="00C410CE"/>
    <w:rsid w:val="00C54EE2"/>
    <w:rsid w:val="00C64696"/>
    <w:rsid w:val="00C65715"/>
    <w:rsid w:val="00C65746"/>
    <w:rsid w:val="00C66229"/>
    <w:rsid w:val="00C9316E"/>
    <w:rsid w:val="00C9791E"/>
    <w:rsid w:val="00CA1A0A"/>
    <w:rsid w:val="00CB0CA5"/>
    <w:rsid w:val="00CB1723"/>
    <w:rsid w:val="00CB57BD"/>
    <w:rsid w:val="00CC0D57"/>
    <w:rsid w:val="00CD3506"/>
    <w:rsid w:val="00CD4F68"/>
    <w:rsid w:val="00CE4E0E"/>
    <w:rsid w:val="00CE7F4F"/>
    <w:rsid w:val="00CF0E3C"/>
    <w:rsid w:val="00D06BBB"/>
    <w:rsid w:val="00D11A2E"/>
    <w:rsid w:val="00D22265"/>
    <w:rsid w:val="00D22A66"/>
    <w:rsid w:val="00D263FF"/>
    <w:rsid w:val="00D268BD"/>
    <w:rsid w:val="00D30CE2"/>
    <w:rsid w:val="00D337FB"/>
    <w:rsid w:val="00D35E91"/>
    <w:rsid w:val="00D452C8"/>
    <w:rsid w:val="00D502EE"/>
    <w:rsid w:val="00D55F2C"/>
    <w:rsid w:val="00D73D81"/>
    <w:rsid w:val="00D81600"/>
    <w:rsid w:val="00D9037E"/>
    <w:rsid w:val="00D946B8"/>
    <w:rsid w:val="00D9645A"/>
    <w:rsid w:val="00DA6E03"/>
    <w:rsid w:val="00DB3F0A"/>
    <w:rsid w:val="00DB5456"/>
    <w:rsid w:val="00DC051A"/>
    <w:rsid w:val="00DC05D9"/>
    <w:rsid w:val="00DD02D4"/>
    <w:rsid w:val="00DD2D6C"/>
    <w:rsid w:val="00DD647B"/>
    <w:rsid w:val="00DE3922"/>
    <w:rsid w:val="00DE5088"/>
    <w:rsid w:val="00DE5DE5"/>
    <w:rsid w:val="00DE69A4"/>
    <w:rsid w:val="00DE7A50"/>
    <w:rsid w:val="00DF5C94"/>
    <w:rsid w:val="00E00E49"/>
    <w:rsid w:val="00E01677"/>
    <w:rsid w:val="00E02E94"/>
    <w:rsid w:val="00E1061A"/>
    <w:rsid w:val="00E136EE"/>
    <w:rsid w:val="00E26219"/>
    <w:rsid w:val="00E32AAF"/>
    <w:rsid w:val="00E357C0"/>
    <w:rsid w:val="00E35CFF"/>
    <w:rsid w:val="00E40F1E"/>
    <w:rsid w:val="00E44DF2"/>
    <w:rsid w:val="00E44EF8"/>
    <w:rsid w:val="00E472C2"/>
    <w:rsid w:val="00E5345C"/>
    <w:rsid w:val="00E54B7B"/>
    <w:rsid w:val="00E57AF6"/>
    <w:rsid w:val="00E63489"/>
    <w:rsid w:val="00E64893"/>
    <w:rsid w:val="00E65881"/>
    <w:rsid w:val="00E65886"/>
    <w:rsid w:val="00E713BC"/>
    <w:rsid w:val="00E75AF7"/>
    <w:rsid w:val="00E96E61"/>
    <w:rsid w:val="00EA4011"/>
    <w:rsid w:val="00EA62D1"/>
    <w:rsid w:val="00EB06B9"/>
    <w:rsid w:val="00EC54F0"/>
    <w:rsid w:val="00EC5585"/>
    <w:rsid w:val="00ED2205"/>
    <w:rsid w:val="00ED25F4"/>
    <w:rsid w:val="00ED5524"/>
    <w:rsid w:val="00ED57D0"/>
    <w:rsid w:val="00EE1EF3"/>
    <w:rsid w:val="00EF029E"/>
    <w:rsid w:val="00EF287C"/>
    <w:rsid w:val="00F01792"/>
    <w:rsid w:val="00F02884"/>
    <w:rsid w:val="00F034C0"/>
    <w:rsid w:val="00F05EB8"/>
    <w:rsid w:val="00F112C8"/>
    <w:rsid w:val="00F4672B"/>
    <w:rsid w:val="00F5553D"/>
    <w:rsid w:val="00F60C45"/>
    <w:rsid w:val="00F6162D"/>
    <w:rsid w:val="00F65FFE"/>
    <w:rsid w:val="00F67750"/>
    <w:rsid w:val="00F75901"/>
    <w:rsid w:val="00F91308"/>
    <w:rsid w:val="00F9143F"/>
    <w:rsid w:val="00FA3E18"/>
    <w:rsid w:val="00FB55BE"/>
    <w:rsid w:val="00FB62B6"/>
    <w:rsid w:val="00FC31E8"/>
    <w:rsid w:val="00FD5790"/>
    <w:rsid w:val="00FD6ED7"/>
    <w:rsid w:val="00FE17AF"/>
    <w:rsid w:val="00FF1AE3"/>
    <w:rsid w:val="00FF2EAA"/>
    <w:rsid w:val="00FF5F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D6ED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A34C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D6ED7"/>
    <w:rPr>
      <w:rFonts w:ascii="Tahoma" w:hAnsi="Tahoma" w:cs="Tahoma"/>
      <w:sz w:val="16"/>
      <w:szCs w:val="16"/>
    </w:rPr>
  </w:style>
  <w:style w:type="paragraph" w:styleId="ListParagraph">
    <w:name w:val="List Paragraph"/>
    <w:basedOn w:val="Normal"/>
    <w:uiPriority w:val="34"/>
    <w:qFormat/>
    <w:rsid w:val="00D30CE2"/>
    <w:pPr>
      <w:ind w:left="720"/>
      <w:contextualSpacing/>
    </w:pPr>
  </w:style>
  <w:style w:type="table" w:styleId="TableGrid">
    <w:name w:val="Table Grid"/>
    <w:basedOn w:val="TableNormal"/>
    <w:uiPriority w:val="59"/>
    <w:rsid w:val="000C6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73D81"/>
    <w:rPr>
      <w:sz w:val="16"/>
      <w:szCs w:val="16"/>
    </w:rPr>
  </w:style>
  <w:style w:type="paragraph" w:styleId="CommentText">
    <w:name w:val="annotation text"/>
    <w:basedOn w:val="Normal"/>
    <w:link w:val="CommentTextChar"/>
    <w:uiPriority w:val="99"/>
    <w:unhideWhenUsed/>
    <w:rsid w:val="00D73D81"/>
    <w:pPr>
      <w:spacing w:line="240" w:lineRule="auto"/>
    </w:pPr>
    <w:rPr>
      <w:sz w:val="20"/>
      <w:szCs w:val="20"/>
    </w:rPr>
  </w:style>
  <w:style w:type="character" w:customStyle="1" w:styleId="CommentTextChar">
    <w:name w:val="Comment Text Char"/>
    <w:basedOn w:val="DefaultParagraphFont"/>
    <w:link w:val="CommentText"/>
    <w:uiPriority w:val="99"/>
    <w:rsid w:val="00D73D81"/>
    <w:rPr>
      <w:sz w:val="20"/>
      <w:szCs w:val="20"/>
    </w:rPr>
  </w:style>
  <w:style w:type="paragraph" w:styleId="CommentSubject">
    <w:name w:val="annotation subject"/>
    <w:basedOn w:val="CommentText"/>
    <w:next w:val="CommentText"/>
    <w:link w:val="CommentSubjectChar"/>
    <w:uiPriority w:val="99"/>
    <w:semiHidden/>
    <w:unhideWhenUsed/>
    <w:rsid w:val="00D73D81"/>
    <w:rPr>
      <w:b/>
      <w:bCs/>
    </w:rPr>
  </w:style>
  <w:style w:type="character" w:customStyle="1" w:styleId="CommentSubjectChar">
    <w:name w:val="Comment Subject Char"/>
    <w:basedOn w:val="CommentTextChar"/>
    <w:link w:val="CommentSubject"/>
    <w:uiPriority w:val="99"/>
    <w:semiHidden/>
    <w:rsid w:val="00D73D81"/>
    <w:rPr>
      <w:b/>
      <w:bCs/>
      <w:sz w:val="20"/>
      <w:szCs w:val="20"/>
    </w:rPr>
  </w:style>
  <w:style w:type="paragraph" w:styleId="Header">
    <w:name w:val="header"/>
    <w:basedOn w:val="Normal"/>
    <w:link w:val="HeaderChar"/>
    <w:uiPriority w:val="99"/>
    <w:unhideWhenUsed/>
    <w:rsid w:val="00BD1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4A2"/>
  </w:style>
  <w:style w:type="paragraph" w:styleId="Footer">
    <w:name w:val="footer"/>
    <w:basedOn w:val="Normal"/>
    <w:link w:val="FooterChar"/>
    <w:uiPriority w:val="99"/>
    <w:unhideWhenUsed/>
    <w:rsid w:val="00BD1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4A2"/>
  </w:style>
  <w:style w:type="table" w:customStyle="1" w:styleId="TableGrid1">
    <w:name w:val="Table Grid1"/>
    <w:basedOn w:val="TableNormal"/>
    <w:next w:val="TableGrid"/>
    <w:uiPriority w:val="59"/>
    <w:rsid w:val="0073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19"/>
    <w:qFormat/>
    <w:rsid w:val="00335585"/>
    <w:rPr>
      <w:rFonts w:cstheme="minorHAnsi"/>
      <w:i/>
      <w:color w:val="000000" w:themeColor="text1"/>
      <w:sz w:val="24"/>
      <w:szCs w:val="24"/>
    </w:rPr>
  </w:style>
  <w:style w:type="paragraph" w:customStyle="1" w:styleId="text">
    <w:name w:val="text"/>
    <w:basedOn w:val="Normal"/>
    <w:qFormat/>
    <w:rsid w:val="00F65FFE"/>
    <w:pPr>
      <w:spacing w:line="360" w:lineRule="auto"/>
    </w:pPr>
    <w:rPr>
      <w:sz w:val="24"/>
      <w:szCs w:val="24"/>
    </w:rPr>
  </w:style>
  <w:style w:type="paragraph" w:customStyle="1" w:styleId="sub1">
    <w:name w:val="sub1"/>
    <w:basedOn w:val="Normal"/>
    <w:qFormat/>
    <w:rsid w:val="00F65FFE"/>
    <w:pPr>
      <w:spacing w:after="0" w:line="360" w:lineRule="auto"/>
    </w:pPr>
    <w:rPr>
      <w:b/>
      <w:sz w:val="28"/>
      <w:szCs w:val="28"/>
    </w:rPr>
  </w:style>
  <w:style w:type="paragraph" w:customStyle="1" w:styleId="number1">
    <w:name w:val="number1"/>
    <w:basedOn w:val="ListParagraph"/>
    <w:qFormat/>
    <w:rsid w:val="00F65FFE"/>
    <w:pPr>
      <w:numPr>
        <w:numId w:val="6"/>
      </w:numPr>
      <w:tabs>
        <w:tab w:val="left" w:pos="0"/>
      </w:tabs>
      <w:spacing w:after="0" w:line="360" w:lineRule="auto"/>
      <w:ind w:left="720"/>
    </w:pPr>
    <w:rPr>
      <w:rFonts w:cstheme="minorHAnsi"/>
      <w:b/>
      <w:sz w:val="28"/>
      <w:szCs w:val="28"/>
      <w:u w:val="single"/>
    </w:rPr>
  </w:style>
  <w:style w:type="paragraph" w:customStyle="1" w:styleId="bullet1">
    <w:name w:val="bullet1"/>
    <w:basedOn w:val="ListParagraph"/>
    <w:qFormat/>
    <w:rsid w:val="00F65FFE"/>
    <w:pPr>
      <w:numPr>
        <w:numId w:val="5"/>
      </w:numPr>
      <w:spacing w:line="360" w:lineRule="auto"/>
    </w:pPr>
    <w:rPr>
      <w:rFonts w:cs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D6ED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A34C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D6ED7"/>
    <w:rPr>
      <w:rFonts w:ascii="Tahoma" w:hAnsi="Tahoma" w:cs="Tahoma"/>
      <w:sz w:val="16"/>
      <w:szCs w:val="16"/>
    </w:rPr>
  </w:style>
  <w:style w:type="paragraph" w:styleId="ListParagraph">
    <w:name w:val="List Paragraph"/>
    <w:basedOn w:val="Normal"/>
    <w:uiPriority w:val="34"/>
    <w:qFormat/>
    <w:rsid w:val="00D30CE2"/>
    <w:pPr>
      <w:ind w:left="720"/>
      <w:contextualSpacing/>
    </w:pPr>
  </w:style>
  <w:style w:type="table" w:styleId="TableGrid">
    <w:name w:val="Table Grid"/>
    <w:basedOn w:val="TableNormal"/>
    <w:uiPriority w:val="59"/>
    <w:rsid w:val="000C6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73D81"/>
    <w:rPr>
      <w:sz w:val="16"/>
      <w:szCs w:val="16"/>
    </w:rPr>
  </w:style>
  <w:style w:type="paragraph" w:styleId="CommentText">
    <w:name w:val="annotation text"/>
    <w:basedOn w:val="Normal"/>
    <w:link w:val="CommentTextChar"/>
    <w:uiPriority w:val="99"/>
    <w:unhideWhenUsed/>
    <w:rsid w:val="00D73D81"/>
    <w:pPr>
      <w:spacing w:line="240" w:lineRule="auto"/>
    </w:pPr>
    <w:rPr>
      <w:sz w:val="20"/>
      <w:szCs w:val="20"/>
    </w:rPr>
  </w:style>
  <w:style w:type="character" w:customStyle="1" w:styleId="CommentTextChar">
    <w:name w:val="Comment Text Char"/>
    <w:basedOn w:val="DefaultParagraphFont"/>
    <w:link w:val="CommentText"/>
    <w:uiPriority w:val="99"/>
    <w:rsid w:val="00D73D81"/>
    <w:rPr>
      <w:sz w:val="20"/>
      <w:szCs w:val="20"/>
    </w:rPr>
  </w:style>
  <w:style w:type="paragraph" w:styleId="CommentSubject">
    <w:name w:val="annotation subject"/>
    <w:basedOn w:val="CommentText"/>
    <w:next w:val="CommentText"/>
    <w:link w:val="CommentSubjectChar"/>
    <w:uiPriority w:val="99"/>
    <w:semiHidden/>
    <w:unhideWhenUsed/>
    <w:rsid w:val="00D73D81"/>
    <w:rPr>
      <w:b/>
      <w:bCs/>
    </w:rPr>
  </w:style>
  <w:style w:type="character" w:customStyle="1" w:styleId="CommentSubjectChar">
    <w:name w:val="Comment Subject Char"/>
    <w:basedOn w:val="CommentTextChar"/>
    <w:link w:val="CommentSubject"/>
    <w:uiPriority w:val="99"/>
    <w:semiHidden/>
    <w:rsid w:val="00D73D81"/>
    <w:rPr>
      <w:b/>
      <w:bCs/>
      <w:sz w:val="20"/>
      <w:szCs w:val="20"/>
    </w:rPr>
  </w:style>
  <w:style w:type="paragraph" w:styleId="Header">
    <w:name w:val="header"/>
    <w:basedOn w:val="Normal"/>
    <w:link w:val="HeaderChar"/>
    <w:uiPriority w:val="99"/>
    <w:unhideWhenUsed/>
    <w:rsid w:val="00BD1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4A2"/>
  </w:style>
  <w:style w:type="paragraph" w:styleId="Footer">
    <w:name w:val="footer"/>
    <w:basedOn w:val="Normal"/>
    <w:link w:val="FooterChar"/>
    <w:uiPriority w:val="99"/>
    <w:unhideWhenUsed/>
    <w:rsid w:val="00BD1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4A2"/>
  </w:style>
  <w:style w:type="table" w:customStyle="1" w:styleId="TableGrid1">
    <w:name w:val="Table Grid1"/>
    <w:basedOn w:val="TableNormal"/>
    <w:next w:val="TableGrid"/>
    <w:uiPriority w:val="59"/>
    <w:rsid w:val="0073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19"/>
    <w:qFormat/>
    <w:rsid w:val="00335585"/>
    <w:rPr>
      <w:rFonts w:cstheme="minorHAnsi"/>
      <w:i/>
      <w:color w:val="000000" w:themeColor="text1"/>
      <w:sz w:val="24"/>
      <w:szCs w:val="24"/>
    </w:rPr>
  </w:style>
  <w:style w:type="paragraph" w:customStyle="1" w:styleId="text">
    <w:name w:val="text"/>
    <w:basedOn w:val="Normal"/>
    <w:qFormat/>
    <w:rsid w:val="00F65FFE"/>
    <w:pPr>
      <w:spacing w:line="360" w:lineRule="auto"/>
    </w:pPr>
    <w:rPr>
      <w:sz w:val="24"/>
      <w:szCs w:val="24"/>
    </w:rPr>
  </w:style>
  <w:style w:type="paragraph" w:customStyle="1" w:styleId="sub1">
    <w:name w:val="sub1"/>
    <w:basedOn w:val="Normal"/>
    <w:qFormat/>
    <w:rsid w:val="00F65FFE"/>
    <w:pPr>
      <w:spacing w:after="0" w:line="360" w:lineRule="auto"/>
    </w:pPr>
    <w:rPr>
      <w:b/>
      <w:sz w:val="28"/>
      <w:szCs w:val="28"/>
    </w:rPr>
  </w:style>
  <w:style w:type="paragraph" w:customStyle="1" w:styleId="number1">
    <w:name w:val="number1"/>
    <w:basedOn w:val="ListParagraph"/>
    <w:qFormat/>
    <w:rsid w:val="00F65FFE"/>
    <w:pPr>
      <w:numPr>
        <w:numId w:val="6"/>
      </w:numPr>
      <w:tabs>
        <w:tab w:val="left" w:pos="0"/>
      </w:tabs>
      <w:spacing w:after="0" w:line="360" w:lineRule="auto"/>
      <w:ind w:left="720"/>
    </w:pPr>
    <w:rPr>
      <w:rFonts w:cstheme="minorHAnsi"/>
      <w:b/>
      <w:sz w:val="28"/>
      <w:szCs w:val="28"/>
      <w:u w:val="single"/>
    </w:rPr>
  </w:style>
  <w:style w:type="paragraph" w:customStyle="1" w:styleId="bullet1">
    <w:name w:val="bullet1"/>
    <w:basedOn w:val="ListParagraph"/>
    <w:qFormat/>
    <w:rsid w:val="00F65FFE"/>
    <w:pPr>
      <w:numPr>
        <w:numId w:val="5"/>
      </w:numPr>
      <w:spacing w:line="360" w:lineRule="auto"/>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547">
      <w:bodyDiv w:val="1"/>
      <w:marLeft w:val="0"/>
      <w:marRight w:val="0"/>
      <w:marTop w:val="0"/>
      <w:marBottom w:val="0"/>
      <w:divBdr>
        <w:top w:val="none" w:sz="0" w:space="0" w:color="auto"/>
        <w:left w:val="none" w:sz="0" w:space="0" w:color="auto"/>
        <w:bottom w:val="none" w:sz="0" w:space="0" w:color="auto"/>
        <w:right w:val="none" w:sz="0" w:space="0" w:color="auto"/>
      </w:divBdr>
    </w:div>
    <w:div w:id="329137404">
      <w:bodyDiv w:val="1"/>
      <w:marLeft w:val="0"/>
      <w:marRight w:val="0"/>
      <w:marTop w:val="0"/>
      <w:marBottom w:val="0"/>
      <w:divBdr>
        <w:top w:val="none" w:sz="0" w:space="0" w:color="auto"/>
        <w:left w:val="none" w:sz="0" w:space="0" w:color="auto"/>
        <w:bottom w:val="none" w:sz="0" w:space="0" w:color="auto"/>
        <w:right w:val="none" w:sz="0" w:space="0" w:color="auto"/>
      </w:divBdr>
    </w:div>
    <w:div w:id="1008559442">
      <w:bodyDiv w:val="1"/>
      <w:marLeft w:val="0"/>
      <w:marRight w:val="0"/>
      <w:marTop w:val="0"/>
      <w:marBottom w:val="0"/>
      <w:divBdr>
        <w:top w:val="none" w:sz="0" w:space="0" w:color="auto"/>
        <w:left w:val="none" w:sz="0" w:space="0" w:color="auto"/>
        <w:bottom w:val="none" w:sz="0" w:space="0" w:color="auto"/>
        <w:right w:val="none" w:sz="0" w:space="0" w:color="auto"/>
      </w:divBdr>
    </w:div>
    <w:div w:id="1110320295">
      <w:bodyDiv w:val="1"/>
      <w:marLeft w:val="0"/>
      <w:marRight w:val="0"/>
      <w:marTop w:val="0"/>
      <w:marBottom w:val="0"/>
      <w:divBdr>
        <w:top w:val="none" w:sz="0" w:space="0" w:color="auto"/>
        <w:left w:val="none" w:sz="0" w:space="0" w:color="auto"/>
        <w:bottom w:val="none" w:sz="0" w:space="0" w:color="auto"/>
        <w:right w:val="none" w:sz="0" w:space="0" w:color="auto"/>
      </w:divBdr>
    </w:div>
    <w:div w:id="204840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68CB0-D88A-46D0-BE2E-D36A5647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15096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petracca</dc:creator>
  <cp:lastModifiedBy>Frances Petracca</cp:lastModifiedBy>
  <cp:revision>2</cp:revision>
  <cp:lastPrinted>2012-09-27T23:30:00Z</cp:lastPrinted>
  <dcterms:created xsi:type="dcterms:W3CDTF">2013-07-29T16:55:00Z</dcterms:created>
  <dcterms:modified xsi:type="dcterms:W3CDTF">2013-07-29T16:55:00Z</dcterms:modified>
</cp:coreProperties>
</file>